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2BB0A" w14:textId="77777777" w:rsidR="00733C6A" w:rsidRDefault="00733C6A" w:rsidP="00647FA5">
      <w:pPr>
        <w:pStyle w:val="Betarp"/>
        <w:jc w:val="center"/>
        <w:rPr>
          <w:lang w:eastAsia="pl-PL"/>
        </w:rPr>
      </w:pPr>
    </w:p>
    <w:p w14:paraId="79DE4A91" w14:textId="77777777" w:rsidR="008B4682" w:rsidRPr="008B4682" w:rsidRDefault="008B4682" w:rsidP="00647FA5">
      <w:pPr>
        <w:pStyle w:val="Betarp"/>
        <w:jc w:val="center"/>
        <w:rPr>
          <w:sz w:val="22"/>
          <w:szCs w:val="20"/>
          <w:lang w:eastAsia="zh-CN"/>
        </w:rPr>
      </w:pPr>
      <w:r w:rsidRPr="008B4682">
        <w:rPr>
          <w:lang w:eastAsia="pl-PL"/>
        </w:rPr>
        <w:t xml:space="preserve">Vilniaus rajono </w:t>
      </w:r>
      <w:r w:rsidR="0055159A">
        <w:rPr>
          <w:lang w:eastAsia="pl-PL"/>
        </w:rPr>
        <w:t xml:space="preserve">Vladislavo Sirokomlės muziejaus (VSM) ir </w:t>
      </w:r>
      <w:r w:rsidR="0055159A" w:rsidRPr="0055159A">
        <w:rPr>
          <w:lang w:eastAsia="pl-PL"/>
        </w:rPr>
        <w:t>Vilniaus rajono turizmo informacijos centr</w:t>
      </w:r>
      <w:r w:rsidR="0055159A">
        <w:rPr>
          <w:lang w:eastAsia="pl-PL"/>
        </w:rPr>
        <w:t>o (TIC)</w:t>
      </w:r>
    </w:p>
    <w:p w14:paraId="5FDF9802" w14:textId="77777777" w:rsidR="00BC768D" w:rsidRDefault="008B4682" w:rsidP="00BC768D">
      <w:pPr>
        <w:suppressAutoHyphens/>
        <w:spacing w:after="120"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  <w:r w:rsidRPr="007D3BD8">
        <w:rPr>
          <w:rFonts w:eastAsia="Times New Roman"/>
          <w:b/>
          <w:i/>
          <w:sz w:val="28"/>
          <w:szCs w:val="24"/>
          <w:lang w:eastAsia="pl-PL"/>
        </w:rPr>
        <w:t>202</w:t>
      </w:r>
      <w:r w:rsidR="00733C6A" w:rsidRPr="007D3BD8">
        <w:rPr>
          <w:rFonts w:eastAsia="Times New Roman"/>
          <w:b/>
          <w:i/>
          <w:sz w:val="28"/>
          <w:szCs w:val="24"/>
          <w:lang w:eastAsia="pl-PL"/>
        </w:rPr>
        <w:t>4</w:t>
      </w:r>
      <w:r w:rsidRPr="007D3BD8">
        <w:rPr>
          <w:rFonts w:eastAsia="Times New Roman"/>
          <w:b/>
          <w:i/>
          <w:sz w:val="28"/>
          <w:szCs w:val="24"/>
          <w:lang w:eastAsia="pl-PL"/>
        </w:rPr>
        <w:t xml:space="preserve"> m. </w:t>
      </w:r>
      <w:r w:rsidR="00983AFC" w:rsidRPr="007D3BD8">
        <w:rPr>
          <w:rFonts w:eastAsia="Times New Roman"/>
          <w:b/>
          <w:i/>
          <w:sz w:val="28"/>
          <w:szCs w:val="24"/>
          <w:lang w:eastAsia="pl-PL"/>
        </w:rPr>
        <w:t>liepos</w:t>
      </w:r>
      <w:r w:rsidRPr="007D3BD8">
        <w:rPr>
          <w:rFonts w:eastAsia="Times New Roman"/>
          <w:b/>
          <w:sz w:val="28"/>
          <w:szCs w:val="24"/>
          <w:lang w:eastAsia="pl-PL"/>
        </w:rPr>
        <w:t xml:space="preserve"> </w:t>
      </w:r>
      <w:r w:rsidRPr="007D3BD8">
        <w:rPr>
          <w:rFonts w:eastAsia="Times New Roman"/>
          <w:b/>
          <w:i/>
          <w:sz w:val="28"/>
          <w:szCs w:val="24"/>
          <w:lang w:eastAsia="pl-PL"/>
        </w:rPr>
        <w:t>mėn</w:t>
      </w:r>
      <w:r w:rsidRPr="008B4682">
        <w:rPr>
          <w:rFonts w:eastAsia="Times New Roman"/>
          <w:i/>
          <w:sz w:val="28"/>
          <w:szCs w:val="24"/>
          <w:lang w:eastAsia="pl-PL"/>
        </w:rPr>
        <w:t>. renginių planas</w:t>
      </w:r>
    </w:p>
    <w:p w14:paraId="1FD75DF8" w14:textId="77777777" w:rsidR="00AA36B7" w:rsidRPr="008B4682" w:rsidRDefault="00AA36B7" w:rsidP="00BC768D">
      <w:pPr>
        <w:suppressAutoHyphens/>
        <w:spacing w:after="120"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tbl>
      <w:tblPr>
        <w:tblW w:w="1457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385"/>
        <w:gridCol w:w="2113"/>
        <w:gridCol w:w="6198"/>
        <w:gridCol w:w="2568"/>
        <w:gridCol w:w="2313"/>
      </w:tblGrid>
      <w:tr w:rsidR="008B4682" w:rsidRPr="003D77FE" w14:paraId="6E39EF42" w14:textId="77777777" w:rsidTr="00E665E4">
        <w:trPr>
          <w:cantSplit/>
          <w:trHeight w:val="8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B362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47BA8A99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DACF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1F20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558CE5FE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60132C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C46E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58C9673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418A35AC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3D77FE" w14:paraId="45B48A51" w14:textId="77777777" w:rsidTr="00E665E4">
        <w:trPr>
          <w:cantSplit/>
          <w:trHeight w:val="2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A6C5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ADB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BFF0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FA233E" w14:textId="77777777" w:rsidR="008B4682" w:rsidRPr="008B4682" w:rsidRDefault="008B4682" w:rsidP="008B4682">
            <w:pPr>
              <w:suppressAutoHyphens/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3E26DF2F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CE9DC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983AFC" w:rsidRPr="003D77FE" w14:paraId="271D78D4" w14:textId="77777777" w:rsidTr="00E665E4">
        <w:trPr>
          <w:cantSplit/>
          <w:trHeight w:val="151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B26C2" w14:textId="77777777" w:rsidR="00983AFC" w:rsidRPr="008B4682" w:rsidRDefault="00983AFC" w:rsidP="00983AFC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B872" w14:textId="77777777" w:rsidR="00983AFC" w:rsidRPr="00E173A5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E173A5">
              <w:rPr>
                <w:rFonts w:eastAsia="Times New Roman"/>
                <w:szCs w:val="24"/>
                <w:lang w:eastAsia="zh-CN"/>
              </w:rPr>
              <w:t>Vladislavo Sirokomlės muziejaus filialas – Europos geografinis centras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AA55" w14:textId="52F1BCCF" w:rsidR="00983AFC" w:rsidRDefault="00983AFC" w:rsidP="00983AFC">
            <w:pPr>
              <w:suppressAutoHyphens/>
              <w:contextualSpacing/>
              <w:jc w:val="center"/>
            </w:pPr>
            <w:r>
              <w:t>Pilietinė akcija „Tautiška giesmė aplink pasaulį“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D4C34" w14:textId="77777777" w:rsidR="00983AFC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2024.07.06</w:t>
            </w:r>
          </w:p>
          <w:p w14:paraId="7871521C" w14:textId="77777777" w:rsidR="00983AFC" w:rsidRPr="00C5568D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val="pl-PL" w:eastAsia="zh-CN"/>
              </w:rPr>
            </w:pPr>
            <w:r>
              <w:rPr>
                <w:rFonts w:eastAsia="Times New Roman"/>
                <w:szCs w:val="24"/>
                <w:lang w:val="pl-PL" w:eastAsia="zh-CN"/>
              </w:rPr>
              <w:t>21.00 val.</w:t>
            </w:r>
          </w:p>
          <w:p w14:paraId="2E67F99A" w14:textId="77777777" w:rsidR="00983AFC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4850D5">
              <w:rPr>
                <w:rFonts w:eastAsia="Times New Roman"/>
                <w:szCs w:val="24"/>
                <w:lang w:eastAsia="zh-CN"/>
              </w:rPr>
              <w:t>Golfo g. 6, Girija, Vilniaus 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F657B" w14:textId="77777777" w:rsidR="00983AFC" w:rsidRPr="00E173A5" w:rsidRDefault="00983AFC" w:rsidP="00983AFC">
            <w:pPr>
              <w:jc w:val="center"/>
            </w:pPr>
            <w:r w:rsidRPr="00E173A5">
              <w:t>Lina Lūre</w:t>
            </w:r>
          </w:p>
          <w:p w14:paraId="46450609" w14:textId="77777777" w:rsidR="00983AFC" w:rsidRDefault="00983AFC" w:rsidP="00983AFC">
            <w:pPr>
              <w:jc w:val="center"/>
            </w:pPr>
            <w:r w:rsidRPr="00E173A5">
              <w:t>Katažina Žemoitin</w:t>
            </w:r>
          </w:p>
          <w:p w14:paraId="610565C1" w14:textId="77777777" w:rsidR="00983AFC" w:rsidRPr="00C83436" w:rsidRDefault="00983AFC" w:rsidP="00983AFC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+370 5  243 64 02</w:t>
            </w:r>
          </w:p>
        </w:tc>
      </w:tr>
      <w:tr w:rsidR="00983AFC" w:rsidRPr="003D77FE" w14:paraId="394CCC9B" w14:textId="77777777" w:rsidTr="00E665E4">
        <w:trPr>
          <w:cantSplit/>
          <w:trHeight w:val="19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1D15" w14:textId="77777777" w:rsidR="00983AFC" w:rsidRPr="008B4682" w:rsidRDefault="00983AFC" w:rsidP="00983AFC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56DB9" w14:textId="77777777" w:rsidR="00983AFC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E173A5">
              <w:rPr>
                <w:rFonts w:eastAsia="Times New Roman"/>
                <w:szCs w:val="24"/>
                <w:lang w:eastAsia="zh-CN"/>
              </w:rPr>
              <w:t>Vladislavo Sirokomlės muziej</w:t>
            </w:r>
            <w:r>
              <w:rPr>
                <w:rFonts w:eastAsia="Times New Roman"/>
                <w:szCs w:val="24"/>
                <w:lang w:eastAsia="zh-CN"/>
              </w:rPr>
              <w:t>us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CD8F" w14:textId="00BC4D65" w:rsidR="00983AFC" w:rsidRPr="003D77FE" w:rsidRDefault="00983AFC" w:rsidP="007D3BD8">
            <w:pPr>
              <w:suppressAutoHyphens/>
              <w:contextualSpacing/>
              <w:jc w:val="center"/>
            </w:pPr>
            <w:r>
              <w:t xml:space="preserve">Dailės pleneras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4A9F0" w14:textId="77777777" w:rsidR="00983AFC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2024.07.19</w:t>
            </w:r>
          </w:p>
          <w:p w14:paraId="09981E81" w14:textId="77777777" w:rsidR="00983AFC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11.00 val.</w:t>
            </w:r>
          </w:p>
          <w:p w14:paraId="2BD6E4D3" w14:textId="77777777" w:rsidR="00983AFC" w:rsidRDefault="00983AFC" w:rsidP="00983AFC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V. Sirokomlės g. 5, Bareikiškės,</w:t>
            </w:r>
            <w:r w:rsidRPr="004850D5">
              <w:rPr>
                <w:rFonts w:eastAsia="Times New Roman"/>
                <w:szCs w:val="24"/>
                <w:lang w:eastAsia="zh-CN"/>
              </w:rPr>
              <w:t xml:space="preserve"> Vilniaus 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541B3" w14:textId="77777777" w:rsidR="00983AFC" w:rsidRPr="003D77FE" w:rsidRDefault="00983AFC" w:rsidP="00983AFC">
            <w:pPr>
              <w:suppressAutoHyphens/>
              <w:jc w:val="center"/>
            </w:pPr>
            <w:r w:rsidRPr="003D77FE">
              <w:t>Helena Bakulo</w:t>
            </w:r>
          </w:p>
          <w:p w14:paraId="40866212" w14:textId="77777777" w:rsidR="00983AFC" w:rsidRDefault="00983AFC" w:rsidP="00983AFC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+370 5  243 64 02</w:t>
            </w:r>
          </w:p>
          <w:p w14:paraId="7E6D11B2" w14:textId="77777777" w:rsidR="00983AFC" w:rsidRPr="003D77FE" w:rsidRDefault="00983AFC" w:rsidP="00983AFC">
            <w:pPr>
              <w:jc w:val="center"/>
            </w:pPr>
          </w:p>
        </w:tc>
      </w:tr>
    </w:tbl>
    <w:p w14:paraId="5252225C" w14:textId="77777777" w:rsidR="00E27599" w:rsidRDefault="00E27599"/>
    <w:sectPr w:rsidR="00E27599" w:rsidSect="007730CF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1096623">
    <w:abstractNumId w:val="1"/>
  </w:num>
  <w:num w:numId="2" w16cid:durableId="1547450036">
    <w:abstractNumId w:val="0"/>
  </w:num>
  <w:num w:numId="3" w16cid:durableId="124321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682"/>
    <w:rsid w:val="00060216"/>
    <w:rsid w:val="000E6F38"/>
    <w:rsid w:val="00120F77"/>
    <w:rsid w:val="00131575"/>
    <w:rsid w:val="00134D0A"/>
    <w:rsid w:val="001F572E"/>
    <w:rsid w:val="002525E6"/>
    <w:rsid w:val="003365A6"/>
    <w:rsid w:val="003742A9"/>
    <w:rsid w:val="003B251D"/>
    <w:rsid w:val="003D77FE"/>
    <w:rsid w:val="003E3DBF"/>
    <w:rsid w:val="003F2C5B"/>
    <w:rsid w:val="00411E45"/>
    <w:rsid w:val="00413B5F"/>
    <w:rsid w:val="0044027F"/>
    <w:rsid w:val="00457C10"/>
    <w:rsid w:val="00480570"/>
    <w:rsid w:val="004850D5"/>
    <w:rsid w:val="00507BE8"/>
    <w:rsid w:val="00534611"/>
    <w:rsid w:val="00535457"/>
    <w:rsid w:val="0055159A"/>
    <w:rsid w:val="00555A11"/>
    <w:rsid w:val="005B61BC"/>
    <w:rsid w:val="00621EE0"/>
    <w:rsid w:val="00647FA5"/>
    <w:rsid w:val="00652868"/>
    <w:rsid w:val="006A640F"/>
    <w:rsid w:val="006D7935"/>
    <w:rsid w:val="006F4AF2"/>
    <w:rsid w:val="00733C6A"/>
    <w:rsid w:val="00767984"/>
    <w:rsid w:val="007730CF"/>
    <w:rsid w:val="007C14A2"/>
    <w:rsid w:val="007D1155"/>
    <w:rsid w:val="007D3BD8"/>
    <w:rsid w:val="007E1F01"/>
    <w:rsid w:val="00860339"/>
    <w:rsid w:val="0087425E"/>
    <w:rsid w:val="008A093B"/>
    <w:rsid w:val="008B4682"/>
    <w:rsid w:val="008B484C"/>
    <w:rsid w:val="00942EBB"/>
    <w:rsid w:val="0094420C"/>
    <w:rsid w:val="00970C59"/>
    <w:rsid w:val="009725B6"/>
    <w:rsid w:val="00983AFC"/>
    <w:rsid w:val="009F4B8D"/>
    <w:rsid w:val="00A24782"/>
    <w:rsid w:val="00A56E98"/>
    <w:rsid w:val="00A94A39"/>
    <w:rsid w:val="00A979B0"/>
    <w:rsid w:val="00AA36B7"/>
    <w:rsid w:val="00B85350"/>
    <w:rsid w:val="00BB37C0"/>
    <w:rsid w:val="00BC4A2A"/>
    <w:rsid w:val="00BC768D"/>
    <w:rsid w:val="00BE0A53"/>
    <w:rsid w:val="00C5568D"/>
    <w:rsid w:val="00C83436"/>
    <w:rsid w:val="00CB2327"/>
    <w:rsid w:val="00D05B07"/>
    <w:rsid w:val="00D21116"/>
    <w:rsid w:val="00D31149"/>
    <w:rsid w:val="00D35BFE"/>
    <w:rsid w:val="00D96E7C"/>
    <w:rsid w:val="00DA718D"/>
    <w:rsid w:val="00E27599"/>
    <w:rsid w:val="00E44BE8"/>
    <w:rsid w:val="00E665E4"/>
    <w:rsid w:val="00E70184"/>
    <w:rsid w:val="00EA6D9F"/>
    <w:rsid w:val="00F103A6"/>
    <w:rsid w:val="00F62701"/>
    <w:rsid w:val="00F66C81"/>
    <w:rsid w:val="00FD3AE5"/>
    <w:rsid w:val="00FD4993"/>
    <w:rsid w:val="00F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3709"/>
  <w15:chartTrackingRefBased/>
  <w15:docId w15:val="{3003F052-8A7E-4D52-B709-D6C4851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B07"/>
    <w:rPr>
      <w:sz w:val="24"/>
      <w:szCs w:val="22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D96E7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B8D"/>
    <w:pPr>
      <w:ind w:left="720"/>
      <w:contextualSpacing/>
    </w:pPr>
  </w:style>
  <w:style w:type="character" w:styleId="Hipersaitas">
    <w:name w:val="Hyperlink"/>
    <w:uiPriority w:val="99"/>
    <w:unhideWhenUsed/>
    <w:rsid w:val="00D3114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D31149"/>
    <w:rPr>
      <w:color w:val="605E5C"/>
      <w:shd w:val="clear" w:color="auto" w:fill="E1DFDD"/>
    </w:rPr>
  </w:style>
  <w:style w:type="character" w:customStyle="1" w:styleId="Antrat2Diagrama">
    <w:name w:val="Antraštė 2 Diagrama"/>
    <w:link w:val="Antrat2"/>
    <w:uiPriority w:val="9"/>
    <w:rsid w:val="00D96E7C"/>
    <w:rPr>
      <w:rFonts w:eastAsia="Times New Roman" w:cs="Times New Roman"/>
      <w:b/>
      <w:bCs/>
      <w:sz w:val="36"/>
      <w:szCs w:val="36"/>
      <w:lang w:val="en-US"/>
    </w:rPr>
  </w:style>
  <w:style w:type="paragraph" w:styleId="Betarp">
    <w:name w:val="No Spacing"/>
    <w:uiPriority w:val="1"/>
    <w:qFormat/>
    <w:rsid w:val="001F572E"/>
    <w:rPr>
      <w:sz w:val="24"/>
      <w:szCs w:val="22"/>
      <w:lang w:eastAsia="en-US"/>
    </w:rPr>
  </w:style>
  <w:style w:type="character" w:customStyle="1" w:styleId="x193iq5w">
    <w:name w:val="x193iq5w"/>
    <w:basedOn w:val="Numatytasispastraiposriftas"/>
    <w:rsid w:val="008B4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AD30A-77F7-4019-90EB-C533C710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2</cp:revision>
  <cp:lastPrinted>2024-06-20T09:30:00Z</cp:lastPrinted>
  <dcterms:created xsi:type="dcterms:W3CDTF">2024-07-02T07:04:00Z</dcterms:created>
  <dcterms:modified xsi:type="dcterms:W3CDTF">2024-07-02T07:04:00Z</dcterms:modified>
</cp:coreProperties>
</file>