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6B92" w14:textId="760975E5" w:rsidR="008F1CFF" w:rsidRPr="00365DAC" w:rsidRDefault="0057000C" w:rsidP="008F1CFF">
      <w:pPr>
        <w:spacing w:line="200" w:lineRule="atLeast"/>
        <w:rPr>
          <w:rFonts w:eastAsia="Times New Roman"/>
          <w:szCs w:val="24"/>
        </w:rPr>
      </w:pPr>
      <w:r w:rsidRPr="00365DAC">
        <w:rPr>
          <w:rFonts w:eastAsia="Times New Roman"/>
          <w:szCs w:val="24"/>
        </w:rPr>
        <w:tab/>
      </w:r>
      <w:r w:rsidRPr="00365DAC">
        <w:rPr>
          <w:rFonts w:eastAsia="Times New Roman"/>
          <w:szCs w:val="24"/>
        </w:rPr>
        <w:tab/>
      </w:r>
      <w:r w:rsidRPr="00365DAC">
        <w:rPr>
          <w:rFonts w:eastAsia="Times New Roman"/>
          <w:szCs w:val="24"/>
        </w:rPr>
        <w:tab/>
      </w:r>
      <w:r w:rsidRPr="00365DAC">
        <w:rPr>
          <w:rFonts w:eastAsia="Times New Roman"/>
          <w:szCs w:val="24"/>
        </w:rPr>
        <w:tab/>
      </w:r>
      <w:r w:rsidRPr="00365DAC">
        <w:rPr>
          <w:rFonts w:eastAsia="Times New Roman"/>
          <w:szCs w:val="24"/>
        </w:rPr>
        <w:tab/>
      </w:r>
      <w:r w:rsidRPr="00365DAC">
        <w:rPr>
          <w:rFonts w:eastAsia="Times New Roman"/>
          <w:szCs w:val="24"/>
        </w:rPr>
        <w:tab/>
      </w:r>
      <w:r w:rsidR="008F1CFF" w:rsidRPr="00365DAC">
        <w:rPr>
          <w:rFonts w:eastAsia="Times New Roman"/>
          <w:szCs w:val="24"/>
        </w:rPr>
        <w:tab/>
      </w:r>
      <w:r w:rsidR="008F1CFF" w:rsidRPr="00365DAC">
        <w:rPr>
          <w:rFonts w:eastAsia="Times New Roman"/>
          <w:szCs w:val="24"/>
        </w:rPr>
        <w:tab/>
      </w:r>
      <w:r w:rsidR="008F1CFF" w:rsidRPr="00365DAC">
        <w:rPr>
          <w:rFonts w:eastAsia="Times New Roman"/>
          <w:szCs w:val="24"/>
        </w:rPr>
        <w:tab/>
        <w:t>TVIRTINU</w:t>
      </w:r>
    </w:p>
    <w:p w14:paraId="06589071" w14:textId="09B0B4D4" w:rsidR="008F1CFF" w:rsidRPr="00365DAC" w:rsidRDefault="008F1CFF" w:rsidP="008F1CFF">
      <w:pPr>
        <w:spacing w:line="200" w:lineRule="atLeast"/>
        <w:rPr>
          <w:rFonts w:eastAsia="Times New Roman"/>
          <w:szCs w:val="24"/>
        </w:rPr>
      </w:pPr>
      <w:r w:rsidRPr="00365DAC">
        <w:rPr>
          <w:rFonts w:eastAsia="Times New Roman"/>
          <w:szCs w:val="24"/>
        </w:rPr>
        <w:tab/>
      </w:r>
      <w:r w:rsidRPr="00365DAC">
        <w:rPr>
          <w:rFonts w:eastAsia="Times New Roman"/>
          <w:szCs w:val="24"/>
        </w:rPr>
        <w:tab/>
      </w:r>
      <w:r w:rsidRPr="00365DAC">
        <w:rPr>
          <w:rFonts w:eastAsia="Times New Roman"/>
          <w:szCs w:val="24"/>
        </w:rPr>
        <w:tab/>
      </w:r>
      <w:r w:rsidRPr="00365DAC">
        <w:rPr>
          <w:rFonts w:eastAsia="Times New Roman"/>
          <w:szCs w:val="24"/>
        </w:rPr>
        <w:tab/>
      </w:r>
      <w:r w:rsidRPr="00365DAC">
        <w:rPr>
          <w:rFonts w:eastAsia="Times New Roman"/>
          <w:szCs w:val="24"/>
        </w:rPr>
        <w:tab/>
      </w:r>
      <w:r w:rsidRPr="00365DAC">
        <w:rPr>
          <w:rFonts w:eastAsia="Times New Roman"/>
          <w:szCs w:val="24"/>
        </w:rPr>
        <w:tab/>
      </w:r>
      <w:r w:rsidRPr="00365DAC">
        <w:rPr>
          <w:rFonts w:eastAsia="Times New Roman"/>
          <w:szCs w:val="24"/>
        </w:rPr>
        <w:tab/>
      </w:r>
      <w:r w:rsidRPr="00365DAC">
        <w:rPr>
          <w:rFonts w:eastAsia="Times New Roman"/>
          <w:szCs w:val="24"/>
        </w:rPr>
        <w:tab/>
      </w:r>
      <w:r w:rsidRPr="00365DAC">
        <w:rPr>
          <w:rFonts w:eastAsia="Times New Roman"/>
          <w:szCs w:val="24"/>
        </w:rPr>
        <w:tab/>
        <w:t>V</w:t>
      </w:r>
      <w:r w:rsidR="00D27722" w:rsidRPr="00365DAC">
        <w:rPr>
          <w:rFonts w:eastAsia="Times New Roman"/>
          <w:szCs w:val="24"/>
        </w:rPr>
        <w:t>ilniaus krašto etnografinio muziejaus</w:t>
      </w:r>
    </w:p>
    <w:p w14:paraId="2D18406D" w14:textId="27CC32AE" w:rsidR="008F1CFF" w:rsidRPr="00365DAC" w:rsidRDefault="008F1CFF" w:rsidP="008F1CFF">
      <w:pPr>
        <w:spacing w:line="200" w:lineRule="atLeast"/>
        <w:rPr>
          <w:rFonts w:eastAsia="Times New Roman"/>
          <w:szCs w:val="24"/>
        </w:rPr>
      </w:pPr>
      <w:r w:rsidRPr="00365DAC">
        <w:rPr>
          <w:rFonts w:eastAsia="Times New Roman"/>
          <w:szCs w:val="24"/>
        </w:rPr>
        <w:tab/>
      </w:r>
      <w:r w:rsidRPr="00365DAC">
        <w:rPr>
          <w:rFonts w:eastAsia="Times New Roman"/>
          <w:szCs w:val="24"/>
        </w:rPr>
        <w:tab/>
      </w:r>
      <w:r w:rsidRPr="00365DAC">
        <w:rPr>
          <w:rFonts w:eastAsia="Times New Roman"/>
          <w:szCs w:val="24"/>
        </w:rPr>
        <w:tab/>
      </w:r>
      <w:r w:rsidRPr="00365DAC">
        <w:rPr>
          <w:rFonts w:eastAsia="Times New Roman"/>
          <w:szCs w:val="24"/>
        </w:rPr>
        <w:tab/>
      </w:r>
      <w:r w:rsidRPr="00365DAC">
        <w:rPr>
          <w:rFonts w:eastAsia="Times New Roman"/>
          <w:szCs w:val="24"/>
        </w:rPr>
        <w:tab/>
      </w:r>
      <w:r w:rsidRPr="00365DAC">
        <w:rPr>
          <w:rFonts w:eastAsia="Times New Roman"/>
          <w:szCs w:val="24"/>
        </w:rPr>
        <w:tab/>
      </w:r>
      <w:r w:rsidRPr="00365DAC">
        <w:rPr>
          <w:rFonts w:eastAsia="Times New Roman"/>
          <w:szCs w:val="24"/>
        </w:rPr>
        <w:tab/>
      </w:r>
      <w:r w:rsidRPr="00365DAC">
        <w:rPr>
          <w:rFonts w:eastAsia="Times New Roman"/>
          <w:szCs w:val="24"/>
        </w:rPr>
        <w:tab/>
      </w:r>
      <w:r w:rsidRPr="00365DAC">
        <w:rPr>
          <w:rFonts w:eastAsia="Times New Roman"/>
          <w:szCs w:val="24"/>
        </w:rPr>
        <w:tab/>
      </w:r>
      <w:r w:rsidR="00D27722" w:rsidRPr="00365DAC">
        <w:rPr>
          <w:rFonts w:eastAsia="Times New Roman"/>
          <w:szCs w:val="24"/>
        </w:rPr>
        <w:t xml:space="preserve">direktorius </w:t>
      </w:r>
      <w:proofErr w:type="spellStart"/>
      <w:r w:rsidR="00D27722" w:rsidRPr="00365DAC">
        <w:rPr>
          <w:rFonts w:eastAsia="Times New Roman"/>
          <w:szCs w:val="24"/>
        </w:rPr>
        <w:t>Algimant</w:t>
      </w:r>
      <w:proofErr w:type="spellEnd"/>
      <w:r w:rsidR="00D27722" w:rsidRPr="00365DAC">
        <w:rPr>
          <w:rFonts w:eastAsia="Times New Roman"/>
          <w:szCs w:val="24"/>
        </w:rPr>
        <w:t xml:space="preserve"> </w:t>
      </w:r>
      <w:proofErr w:type="spellStart"/>
      <w:r w:rsidR="00D27722" w:rsidRPr="00365DAC">
        <w:rPr>
          <w:rFonts w:eastAsia="Times New Roman"/>
          <w:szCs w:val="24"/>
        </w:rPr>
        <w:t>Banievič</w:t>
      </w:r>
      <w:proofErr w:type="spellEnd"/>
    </w:p>
    <w:p w14:paraId="56BFE718" w14:textId="77777777" w:rsidR="008F1CFF" w:rsidRPr="00365DAC" w:rsidRDefault="008F1CFF">
      <w:pPr>
        <w:spacing w:line="200" w:lineRule="atLeast"/>
        <w:jc w:val="center"/>
        <w:rPr>
          <w:rFonts w:eastAsia="Times New Roman"/>
          <w:i/>
          <w:szCs w:val="24"/>
        </w:rPr>
      </w:pPr>
    </w:p>
    <w:p w14:paraId="1A4DE84A" w14:textId="166C6087" w:rsidR="002E3A0C" w:rsidRPr="00365DAC" w:rsidRDefault="0057000C">
      <w:pPr>
        <w:spacing w:line="200" w:lineRule="atLeast"/>
        <w:jc w:val="center"/>
        <w:rPr>
          <w:rFonts w:eastAsia="Times New Roman"/>
          <w:bCs/>
          <w:i/>
          <w:szCs w:val="24"/>
        </w:rPr>
      </w:pPr>
      <w:r w:rsidRPr="00365DAC">
        <w:rPr>
          <w:rFonts w:eastAsia="Times New Roman"/>
          <w:i/>
          <w:szCs w:val="24"/>
        </w:rPr>
        <w:t>Vilniaus krašto etnografinio muziejaus (VKEM) ir jo filialų</w:t>
      </w:r>
    </w:p>
    <w:p w14:paraId="39D50EFD" w14:textId="7B5A0A63" w:rsidR="002E3A0C" w:rsidRPr="00365DAC" w:rsidRDefault="0057000C">
      <w:pPr>
        <w:spacing w:line="200" w:lineRule="atLeast"/>
        <w:jc w:val="center"/>
        <w:rPr>
          <w:szCs w:val="24"/>
        </w:rPr>
      </w:pPr>
      <w:r w:rsidRPr="00365DAC">
        <w:rPr>
          <w:rFonts w:eastAsia="Times New Roman"/>
          <w:bCs/>
          <w:i/>
          <w:szCs w:val="24"/>
        </w:rPr>
        <w:t>202</w:t>
      </w:r>
      <w:r w:rsidR="00613A0C" w:rsidRPr="00365DAC">
        <w:rPr>
          <w:rFonts w:eastAsia="Times New Roman"/>
          <w:bCs/>
          <w:i/>
          <w:szCs w:val="24"/>
        </w:rPr>
        <w:t>5</w:t>
      </w:r>
      <w:r w:rsidRPr="00365DAC">
        <w:rPr>
          <w:rFonts w:eastAsia="Times New Roman"/>
          <w:bCs/>
          <w:i/>
          <w:szCs w:val="24"/>
        </w:rPr>
        <w:t xml:space="preserve"> m. </w:t>
      </w:r>
      <w:r w:rsidR="000C4CCF" w:rsidRPr="00365DAC">
        <w:rPr>
          <w:rFonts w:eastAsia="Times New Roman"/>
          <w:b/>
          <w:i/>
          <w:szCs w:val="24"/>
        </w:rPr>
        <w:t>balandžio</w:t>
      </w:r>
      <w:r w:rsidRPr="00365DAC">
        <w:rPr>
          <w:rFonts w:eastAsia="Times New Roman"/>
          <w:b/>
          <w:szCs w:val="24"/>
        </w:rPr>
        <w:t xml:space="preserve"> </w:t>
      </w:r>
      <w:r w:rsidRPr="00365DAC">
        <w:rPr>
          <w:rFonts w:eastAsia="Times New Roman"/>
          <w:b/>
          <w:i/>
          <w:szCs w:val="24"/>
        </w:rPr>
        <w:t>mėn.</w:t>
      </w:r>
      <w:r w:rsidRPr="00365DAC">
        <w:rPr>
          <w:rFonts w:eastAsia="Times New Roman"/>
          <w:i/>
          <w:szCs w:val="24"/>
        </w:rPr>
        <w:t xml:space="preserve"> renginių planas</w:t>
      </w:r>
    </w:p>
    <w:p w14:paraId="3DACCAEA" w14:textId="77777777" w:rsidR="002E3A0C" w:rsidRPr="00365DAC" w:rsidRDefault="002E3A0C">
      <w:pPr>
        <w:spacing w:line="200" w:lineRule="atLeast"/>
        <w:jc w:val="center"/>
        <w:rPr>
          <w:szCs w:val="24"/>
        </w:rPr>
      </w:pPr>
    </w:p>
    <w:tbl>
      <w:tblPr>
        <w:tblW w:w="1540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600"/>
        <w:gridCol w:w="2145"/>
        <w:gridCol w:w="6042"/>
        <w:gridCol w:w="3870"/>
        <w:gridCol w:w="2743"/>
      </w:tblGrid>
      <w:tr w:rsidR="00365DAC" w:rsidRPr="00365DAC" w14:paraId="70449232" w14:textId="77777777" w:rsidTr="007733AF">
        <w:trPr>
          <w:cantSplit/>
          <w:trHeight w:val="8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14608" w14:textId="77777777" w:rsidR="002E3A0C" w:rsidRPr="00365DAC" w:rsidRDefault="0057000C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365DAC">
              <w:rPr>
                <w:rFonts w:eastAsia="Times New Roman"/>
                <w:b/>
                <w:i/>
                <w:szCs w:val="24"/>
              </w:rPr>
              <w:t>Eil.</w:t>
            </w:r>
          </w:p>
          <w:p w14:paraId="4B185E46" w14:textId="77777777" w:rsidR="002E3A0C" w:rsidRPr="00365DAC" w:rsidRDefault="0057000C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365DAC">
              <w:rPr>
                <w:rFonts w:eastAsia="Times New Roman"/>
                <w:b/>
                <w:i/>
                <w:szCs w:val="24"/>
              </w:rPr>
              <w:t>Nr.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E57435" w14:textId="77777777" w:rsidR="002E3A0C" w:rsidRPr="00365DAC" w:rsidRDefault="0057000C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365DAC">
              <w:rPr>
                <w:rFonts w:eastAsia="Times New Roman"/>
                <w:b/>
                <w:i/>
                <w:szCs w:val="24"/>
              </w:rPr>
              <w:t xml:space="preserve">Kultūros </w:t>
            </w:r>
            <w:r w:rsidRPr="00365DAC">
              <w:rPr>
                <w:rFonts w:eastAsia="Times New Roman"/>
                <w:b/>
                <w:i/>
                <w:szCs w:val="24"/>
              </w:rPr>
              <w:t>įstaigos/skyriaus pavadinimas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A7C162" w14:textId="77777777" w:rsidR="002E3A0C" w:rsidRPr="00365DAC" w:rsidRDefault="0057000C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365DAC">
              <w:rPr>
                <w:rFonts w:eastAsia="Times New Roman"/>
                <w:b/>
                <w:i/>
                <w:szCs w:val="24"/>
              </w:rPr>
              <w:t>Veiklos/renginio</w:t>
            </w:r>
          </w:p>
          <w:p w14:paraId="27B2CC48" w14:textId="77777777" w:rsidR="002E3A0C" w:rsidRPr="00365DAC" w:rsidRDefault="0057000C">
            <w:pPr>
              <w:spacing w:line="200" w:lineRule="atLeast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 w:rsidRPr="00365DAC">
              <w:rPr>
                <w:rFonts w:eastAsia="Times New Roman"/>
                <w:b/>
                <w:i/>
                <w:szCs w:val="24"/>
              </w:rPr>
              <w:t>pavadinimas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3B8F5" w14:textId="77777777" w:rsidR="002E3A0C" w:rsidRPr="00365DAC" w:rsidRDefault="0057000C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365DAC">
              <w:rPr>
                <w:rFonts w:eastAsia="Times New Roman"/>
                <w:b/>
                <w:bCs/>
                <w:i/>
                <w:szCs w:val="24"/>
              </w:rPr>
              <w:t>Atlikimo data, laikas, vieta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B3777" w14:textId="77777777" w:rsidR="002E3A0C" w:rsidRPr="00365DAC" w:rsidRDefault="0057000C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365DAC">
              <w:rPr>
                <w:rFonts w:eastAsia="Times New Roman"/>
                <w:b/>
                <w:i/>
                <w:szCs w:val="24"/>
              </w:rPr>
              <w:t>Atsakingi</w:t>
            </w:r>
          </w:p>
          <w:p w14:paraId="01BBAD5F" w14:textId="77777777" w:rsidR="002E3A0C" w:rsidRPr="00365DAC" w:rsidRDefault="0057000C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365DAC">
              <w:rPr>
                <w:rFonts w:eastAsia="Times New Roman"/>
                <w:b/>
                <w:i/>
                <w:szCs w:val="24"/>
              </w:rPr>
              <w:t>vykdytojai,</w:t>
            </w:r>
          </w:p>
          <w:p w14:paraId="17F6C086" w14:textId="77777777" w:rsidR="002E3A0C" w:rsidRPr="00365DAC" w:rsidRDefault="0057000C">
            <w:pPr>
              <w:spacing w:line="200" w:lineRule="atLeast"/>
              <w:jc w:val="center"/>
              <w:rPr>
                <w:szCs w:val="24"/>
              </w:rPr>
            </w:pPr>
            <w:r w:rsidRPr="00365DAC">
              <w:rPr>
                <w:rFonts w:eastAsia="Times New Roman"/>
                <w:b/>
                <w:i/>
                <w:szCs w:val="24"/>
              </w:rPr>
              <w:t>kontaktai</w:t>
            </w:r>
          </w:p>
        </w:tc>
      </w:tr>
      <w:tr w:rsidR="00365DAC" w:rsidRPr="00365DAC" w14:paraId="340C7C7F" w14:textId="77777777" w:rsidTr="007733AF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A97DE1" w14:textId="77777777" w:rsidR="002E3A0C" w:rsidRPr="00365DAC" w:rsidRDefault="0057000C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365DAC">
              <w:rPr>
                <w:rFonts w:eastAsia="Times New Roman"/>
                <w:b/>
                <w:i/>
                <w:szCs w:val="24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EE201" w14:textId="77777777" w:rsidR="002E3A0C" w:rsidRPr="00365DAC" w:rsidRDefault="0057000C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365DAC">
              <w:rPr>
                <w:rFonts w:eastAsia="Times New Roman"/>
                <w:b/>
                <w:i/>
                <w:szCs w:val="24"/>
              </w:rPr>
              <w:t>2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0FBDC" w14:textId="707BD6D2" w:rsidR="002E3A0C" w:rsidRPr="00365DAC" w:rsidRDefault="006C7A25" w:rsidP="006C7A25">
            <w:pPr>
              <w:tabs>
                <w:tab w:val="center" w:pos="3057"/>
                <w:tab w:val="left" w:pos="3960"/>
              </w:tabs>
              <w:spacing w:line="200" w:lineRule="atLeast"/>
              <w:rPr>
                <w:rFonts w:eastAsia="Times New Roman"/>
                <w:b/>
                <w:i/>
                <w:szCs w:val="24"/>
              </w:rPr>
            </w:pPr>
            <w:r w:rsidRPr="00365DAC">
              <w:rPr>
                <w:rFonts w:eastAsia="Times New Roman"/>
                <w:b/>
                <w:i/>
                <w:szCs w:val="24"/>
              </w:rPr>
              <w:tab/>
              <w:t>3</w:t>
            </w:r>
            <w:r w:rsidRPr="00365DAC">
              <w:rPr>
                <w:rFonts w:eastAsia="Times New Roman"/>
                <w:b/>
                <w:i/>
                <w:szCs w:val="24"/>
              </w:rPr>
              <w:tab/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AE2F1" w14:textId="77777777" w:rsidR="002E3A0C" w:rsidRPr="00365DAC" w:rsidRDefault="0057000C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365DAC">
              <w:rPr>
                <w:rFonts w:eastAsia="Times New Roman"/>
                <w:b/>
                <w:i/>
                <w:szCs w:val="24"/>
              </w:rPr>
              <w:t>4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FDFC" w14:textId="6912E60D" w:rsidR="002E3A0C" w:rsidRPr="00365DAC" w:rsidRDefault="0057000C" w:rsidP="001C6CAA">
            <w:pPr>
              <w:tabs>
                <w:tab w:val="center" w:pos="1001"/>
                <w:tab w:val="left" w:pos="1440"/>
                <w:tab w:val="right" w:pos="2002"/>
              </w:tabs>
              <w:spacing w:line="200" w:lineRule="atLeast"/>
              <w:rPr>
                <w:szCs w:val="24"/>
              </w:rPr>
            </w:pPr>
            <w:r w:rsidRPr="00365DAC">
              <w:rPr>
                <w:rFonts w:eastAsia="Times New Roman"/>
                <w:b/>
                <w:i/>
                <w:szCs w:val="24"/>
              </w:rPr>
              <w:tab/>
              <w:t>5</w:t>
            </w:r>
            <w:r w:rsidRPr="00365DAC">
              <w:rPr>
                <w:rFonts w:eastAsia="Times New Roman"/>
                <w:b/>
                <w:i/>
                <w:szCs w:val="24"/>
              </w:rPr>
              <w:tab/>
            </w:r>
            <w:r w:rsidR="001C6CAA" w:rsidRPr="00365DAC">
              <w:rPr>
                <w:rFonts w:eastAsia="Times New Roman"/>
                <w:b/>
                <w:i/>
                <w:szCs w:val="24"/>
              </w:rPr>
              <w:tab/>
            </w:r>
          </w:p>
        </w:tc>
      </w:tr>
      <w:tr w:rsidR="00365DAC" w:rsidRPr="00365DAC" w14:paraId="242DA193" w14:textId="77777777" w:rsidTr="00365DAC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7F6219" w14:textId="6C3F0B05" w:rsidR="00E35585" w:rsidRPr="00365DAC" w:rsidRDefault="00365DAC" w:rsidP="00365DAC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365DAC">
              <w:rPr>
                <w:rFonts w:eastAsia="Times New Roman"/>
                <w:bCs/>
                <w:iCs/>
                <w:szCs w:val="24"/>
              </w:rPr>
              <w:t>1.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E33817" w14:textId="6676C9D1" w:rsidR="00E35585" w:rsidRPr="00365DAC" w:rsidRDefault="00E35585" w:rsidP="00E35585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365DAC">
              <w:rPr>
                <w:rFonts w:eastAsia="Times New Roman"/>
                <w:szCs w:val="24"/>
              </w:rPr>
              <w:t>Tradicinių amatų centras Houvalto dvare Maišiagaloje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EBB07B" w14:textId="76293F73" w:rsidR="00E35585" w:rsidRPr="00365DAC" w:rsidRDefault="00E35585" w:rsidP="00E35585">
            <w:pPr>
              <w:tabs>
                <w:tab w:val="center" w:pos="3057"/>
                <w:tab w:val="left" w:pos="3960"/>
              </w:tabs>
              <w:spacing w:line="200" w:lineRule="atLeast"/>
              <w:jc w:val="center"/>
            </w:pPr>
            <w:r w:rsidRPr="00365DAC">
              <w:rPr>
                <w:rFonts w:eastAsia="Times New Roman"/>
                <w:bCs/>
                <w:iCs/>
                <w:szCs w:val="24"/>
              </w:rPr>
              <w:t xml:space="preserve">Elvyros Černiuvienės </w:t>
            </w:r>
            <w:proofErr w:type="spellStart"/>
            <w:r w:rsidRPr="00365DAC">
              <w:rPr>
                <w:rFonts w:eastAsia="Times New Roman"/>
                <w:bCs/>
                <w:iCs/>
                <w:szCs w:val="24"/>
              </w:rPr>
              <w:t>kvilingo</w:t>
            </w:r>
            <w:proofErr w:type="spellEnd"/>
            <w:r w:rsidRPr="00365DAC">
              <w:rPr>
                <w:rFonts w:eastAsia="Times New Roman"/>
                <w:bCs/>
                <w:iCs/>
                <w:szCs w:val="24"/>
              </w:rPr>
              <w:t xml:space="preserve"> darbų paroda „Spalvotos mintys“ ir vilnos akvarelės paveikslai „Prakalbinta vilna“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740787" w14:textId="77777777" w:rsidR="00E35585" w:rsidRPr="00365DAC" w:rsidRDefault="00E35585" w:rsidP="00E3558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365DAC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29519D7C" w14:textId="1810185D" w:rsidR="00E35585" w:rsidRPr="00365DAC" w:rsidRDefault="00E35585" w:rsidP="00E3558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365DAC">
              <w:rPr>
                <w:rFonts w:eastAsia="Times New Roman"/>
                <w:bCs/>
                <w:iCs/>
                <w:szCs w:val="24"/>
              </w:rPr>
              <w:t>2025 m. kovo 6 d.</w:t>
            </w:r>
            <w:r w:rsidR="00571181">
              <w:rPr>
                <w:rFonts w:eastAsia="Times New Roman"/>
                <w:bCs/>
                <w:iCs/>
                <w:szCs w:val="24"/>
              </w:rPr>
              <w:t xml:space="preserve"> </w:t>
            </w:r>
            <w:r w:rsidRPr="00365DAC">
              <w:rPr>
                <w:rFonts w:eastAsia="Times New Roman"/>
                <w:bCs/>
                <w:iCs/>
                <w:szCs w:val="24"/>
              </w:rPr>
              <w:t>– balandžio 30 d.</w:t>
            </w:r>
          </w:p>
          <w:p w14:paraId="3B1376EA" w14:textId="77777777" w:rsidR="00E35585" w:rsidRPr="00365DAC" w:rsidRDefault="00E35585" w:rsidP="00E3558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1BDE4EA1" w14:textId="74C5B2D1" w:rsidR="00E35585" w:rsidRPr="00365DAC" w:rsidRDefault="00E35585" w:rsidP="00E3558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365DAC">
              <w:rPr>
                <w:rFonts w:eastAsia="Times New Roman"/>
                <w:szCs w:val="24"/>
              </w:rPr>
              <w:t>Tradicinių amatų centras Houvalto dvare Maišiagaloje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9E486" w14:textId="77777777" w:rsidR="00E35585" w:rsidRPr="00365DAC" w:rsidRDefault="00E35585" w:rsidP="00E35585">
            <w:pPr>
              <w:snapToGrid w:val="0"/>
              <w:jc w:val="center"/>
              <w:rPr>
                <w:szCs w:val="24"/>
              </w:rPr>
            </w:pPr>
            <w:r w:rsidRPr="00365DAC">
              <w:rPr>
                <w:rFonts w:eastAsia="Times New Roman"/>
                <w:szCs w:val="24"/>
                <w:lang w:eastAsia="zh-CN"/>
              </w:rPr>
              <w:t xml:space="preserve">Jolanta </w:t>
            </w:r>
            <w:proofErr w:type="spellStart"/>
            <w:r w:rsidRPr="00365DAC">
              <w:rPr>
                <w:rFonts w:eastAsia="Times New Roman"/>
                <w:szCs w:val="24"/>
                <w:lang w:eastAsia="zh-CN"/>
              </w:rPr>
              <w:t>Lapinskaja</w:t>
            </w:r>
            <w:proofErr w:type="spellEnd"/>
          </w:p>
          <w:p w14:paraId="7C70D865" w14:textId="77777777" w:rsidR="00E35585" w:rsidRPr="00365DAC" w:rsidRDefault="00E35585" w:rsidP="00E35585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365DAC">
              <w:rPr>
                <w:rFonts w:eastAsia="Times New Roman"/>
                <w:szCs w:val="24"/>
                <w:lang w:eastAsia="zh-CN"/>
              </w:rPr>
              <w:t>tel. +37067290225</w:t>
            </w:r>
          </w:p>
          <w:p w14:paraId="102A943A" w14:textId="77777777" w:rsidR="00E35585" w:rsidRPr="00365DAC" w:rsidRDefault="00E35585" w:rsidP="00E35585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365DAC">
              <w:rPr>
                <w:rFonts w:eastAsia="Times New Roman"/>
                <w:szCs w:val="24"/>
              </w:rPr>
              <w:t xml:space="preserve">Janina </w:t>
            </w:r>
            <w:proofErr w:type="spellStart"/>
            <w:r w:rsidRPr="00365DAC">
              <w:rPr>
                <w:rFonts w:eastAsia="Times New Roman"/>
                <w:szCs w:val="24"/>
              </w:rPr>
              <w:t>Voleišo</w:t>
            </w:r>
            <w:proofErr w:type="spellEnd"/>
          </w:p>
          <w:p w14:paraId="3A7B385A" w14:textId="4C854086" w:rsidR="00E35585" w:rsidRPr="00365DAC" w:rsidRDefault="00E35585" w:rsidP="00E35585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365DAC">
              <w:rPr>
                <w:rFonts w:eastAsia="Times New Roman"/>
                <w:szCs w:val="24"/>
              </w:rPr>
              <w:t>tel. +37067547239</w:t>
            </w:r>
          </w:p>
        </w:tc>
      </w:tr>
      <w:tr w:rsidR="00365DAC" w:rsidRPr="00365DAC" w14:paraId="3B221383" w14:textId="77777777" w:rsidTr="00365DAC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25D5AC" w14:textId="346214A3" w:rsidR="00E35585" w:rsidRPr="00365DAC" w:rsidRDefault="00365DAC" w:rsidP="00365DAC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365DAC">
              <w:rPr>
                <w:rFonts w:eastAsia="Times New Roman"/>
                <w:bCs/>
                <w:iCs/>
                <w:szCs w:val="24"/>
              </w:rPr>
              <w:t>2.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82D81D" w14:textId="611DC8D9" w:rsidR="00E35585" w:rsidRPr="00365DAC" w:rsidRDefault="00E35585" w:rsidP="00E35585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365DAC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A9A5F5" w14:textId="7382CD41" w:rsidR="00E35585" w:rsidRPr="00365DAC" w:rsidRDefault="00E35585" w:rsidP="00E35585">
            <w:pPr>
              <w:tabs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365DAC">
              <w:t xml:space="preserve">Velykinių atvirukų paroda, rengiama bendradarbiaujant su Maišiagalos vaikų lopšeliu-darželiu ir </w:t>
            </w:r>
            <w:r w:rsidR="00365DAC" w:rsidRPr="00365DAC">
              <w:rPr>
                <w:szCs w:val="24"/>
              </w:rPr>
              <w:t>Riešės</w:t>
            </w:r>
            <w:r w:rsidRPr="00365DAC">
              <w:rPr>
                <w:szCs w:val="24"/>
              </w:rPr>
              <w:t xml:space="preserve"> </w:t>
            </w:r>
            <w:proofErr w:type="spellStart"/>
            <w:r w:rsidRPr="00365DAC">
              <w:rPr>
                <w:szCs w:val="24"/>
              </w:rPr>
              <w:t>šv.</w:t>
            </w:r>
            <w:proofErr w:type="spellEnd"/>
            <w:r w:rsidRPr="00365DAC">
              <w:rPr>
                <w:szCs w:val="24"/>
              </w:rPr>
              <w:t xml:space="preserve"> Faustinos Kovalskos pagrindine mokykla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D8EC8D" w14:textId="77777777" w:rsidR="00E35585" w:rsidRPr="00365DAC" w:rsidRDefault="00E35585" w:rsidP="00E3558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365DAC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75F7AC45" w14:textId="78362D2F" w:rsidR="00E35585" w:rsidRPr="00365DAC" w:rsidRDefault="00E35585" w:rsidP="00E3558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365DAC">
              <w:rPr>
                <w:rFonts w:eastAsia="Times New Roman"/>
                <w:bCs/>
                <w:iCs/>
                <w:szCs w:val="24"/>
              </w:rPr>
              <w:t>2025 m. balandžio 2–30 d</w:t>
            </w:r>
            <w:r w:rsidR="00976F77">
              <w:rPr>
                <w:rFonts w:eastAsia="Times New Roman"/>
                <w:bCs/>
                <w:iCs/>
                <w:szCs w:val="24"/>
              </w:rPr>
              <w:t>ienomis</w:t>
            </w:r>
          </w:p>
          <w:p w14:paraId="3998C51C" w14:textId="77777777" w:rsidR="00E35585" w:rsidRPr="00365DAC" w:rsidRDefault="00E35585" w:rsidP="00E3558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61505E2D" w14:textId="34CE8855" w:rsidR="00E35585" w:rsidRPr="00365DAC" w:rsidRDefault="00E35585" w:rsidP="00E3558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365DAC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0F174" w14:textId="77777777" w:rsidR="00E35585" w:rsidRPr="00365DAC" w:rsidRDefault="00E35585" w:rsidP="00E35585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365DAC">
              <w:rPr>
                <w:rFonts w:eastAsia="Times New Roman"/>
                <w:szCs w:val="24"/>
              </w:rPr>
              <w:t xml:space="preserve">Juzė </w:t>
            </w:r>
            <w:proofErr w:type="spellStart"/>
            <w:r w:rsidRPr="00365DAC">
              <w:rPr>
                <w:rFonts w:eastAsia="Times New Roman"/>
                <w:szCs w:val="24"/>
              </w:rPr>
              <w:t>Markėvič</w:t>
            </w:r>
            <w:proofErr w:type="spellEnd"/>
          </w:p>
          <w:p w14:paraId="15B0D9E8" w14:textId="77777777" w:rsidR="00E35585" w:rsidRPr="00365DAC" w:rsidRDefault="00E35585" w:rsidP="00E35585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365DAC">
              <w:rPr>
                <w:rFonts w:eastAsia="Times New Roman"/>
                <w:szCs w:val="24"/>
              </w:rPr>
              <w:t>tel. +37060184102</w:t>
            </w:r>
          </w:p>
          <w:p w14:paraId="3CA44424" w14:textId="77777777" w:rsidR="00E35585" w:rsidRPr="00365DAC" w:rsidRDefault="00E35585" w:rsidP="00E35585">
            <w:pPr>
              <w:snapToGrid w:val="0"/>
              <w:jc w:val="center"/>
              <w:rPr>
                <w:rFonts w:eastAsia="Times New Roman"/>
                <w:szCs w:val="24"/>
                <w:lang w:val="pl-PL"/>
              </w:rPr>
            </w:pPr>
            <w:proofErr w:type="spellStart"/>
            <w:r w:rsidRPr="00365DAC">
              <w:rPr>
                <w:rFonts w:eastAsia="Times New Roman"/>
                <w:szCs w:val="24"/>
                <w:lang w:val="pl-PL"/>
              </w:rPr>
              <w:t>Lilija</w:t>
            </w:r>
            <w:proofErr w:type="spellEnd"/>
            <w:r w:rsidRPr="00365DAC">
              <w:rPr>
                <w:rFonts w:eastAsia="Times New Roman"/>
                <w:szCs w:val="24"/>
                <w:lang w:val="pl-PL"/>
              </w:rPr>
              <w:t xml:space="preserve"> </w:t>
            </w:r>
            <w:proofErr w:type="spellStart"/>
            <w:r w:rsidRPr="00365DAC">
              <w:rPr>
                <w:rFonts w:eastAsia="Times New Roman"/>
                <w:szCs w:val="24"/>
                <w:lang w:val="pl-PL"/>
              </w:rPr>
              <w:t>Sadaiska</w:t>
            </w:r>
            <w:proofErr w:type="spellEnd"/>
          </w:p>
          <w:p w14:paraId="6339CAB3" w14:textId="5C858A83" w:rsidR="00E35585" w:rsidRPr="00365DAC" w:rsidRDefault="00E35585" w:rsidP="00E35585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365DAC">
              <w:rPr>
                <w:rFonts w:eastAsia="Times New Roman"/>
                <w:szCs w:val="24"/>
              </w:rPr>
              <w:t>tel. +37067414817</w:t>
            </w:r>
          </w:p>
        </w:tc>
      </w:tr>
      <w:tr w:rsidR="00365DAC" w:rsidRPr="00365DAC" w14:paraId="10F16BBE" w14:textId="77777777" w:rsidTr="00365DAC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659790" w14:textId="74D2964D" w:rsidR="00E35585" w:rsidRPr="00365DAC" w:rsidRDefault="00365DAC" w:rsidP="00365DAC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365DAC">
              <w:rPr>
                <w:rFonts w:eastAsia="Times New Roman"/>
                <w:bCs/>
                <w:iCs/>
                <w:szCs w:val="24"/>
              </w:rPr>
              <w:t>3.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74598F" w14:textId="4F1A87B8" w:rsidR="00E35585" w:rsidRPr="00365DAC" w:rsidRDefault="00E35585" w:rsidP="00E35585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365DAC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9CB286" w14:textId="637F9B23" w:rsidR="00E35585" w:rsidRPr="00365DAC" w:rsidRDefault="00E35585" w:rsidP="00E35585">
            <w:pPr>
              <w:tabs>
                <w:tab w:val="center" w:pos="3057"/>
                <w:tab w:val="left" w:pos="3960"/>
              </w:tabs>
              <w:spacing w:line="200" w:lineRule="atLeast"/>
              <w:jc w:val="center"/>
              <w:rPr>
                <w:szCs w:val="24"/>
              </w:rPr>
            </w:pPr>
            <w:r w:rsidRPr="00365DAC">
              <w:rPr>
                <w:rFonts w:eastAsia="Times New Roman"/>
                <w:bCs/>
                <w:iCs/>
                <w:szCs w:val="24"/>
              </w:rPr>
              <w:t xml:space="preserve">Roberto </w:t>
            </w:r>
            <w:proofErr w:type="spellStart"/>
            <w:r w:rsidRPr="00365DAC">
              <w:rPr>
                <w:rFonts w:eastAsia="Times New Roman"/>
                <w:bCs/>
                <w:iCs/>
                <w:szCs w:val="24"/>
              </w:rPr>
              <w:t>Mitunevičiaus</w:t>
            </w:r>
            <w:proofErr w:type="spellEnd"/>
            <w:r w:rsidRPr="00365DAC">
              <w:rPr>
                <w:rFonts w:eastAsia="Times New Roman"/>
                <w:bCs/>
                <w:iCs/>
                <w:szCs w:val="24"/>
              </w:rPr>
              <w:t xml:space="preserve"> tapybos paroda „Šviesos taškas“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82D013" w14:textId="77777777" w:rsidR="00E35585" w:rsidRPr="00365DAC" w:rsidRDefault="00E35585" w:rsidP="00E3558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365DAC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4F754896" w14:textId="77777777" w:rsidR="00E35585" w:rsidRPr="00365DAC" w:rsidRDefault="00E35585" w:rsidP="00E3558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365DAC">
              <w:rPr>
                <w:rFonts w:eastAsia="Times New Roman"/>
                <w:bCs/>
                <w:iCs/>
                <w:szCs w:val="24"/>
              </w:rPr>
              <w:t>2025 m. balandžio 9 d. – gegužės 4 d.</w:t>
            </w:r>
          </w:p>
          <w:p w14:paraId="616E7A9B" w14:textId="77777777" w:rsidR="00E35585" w:rsidRPr="00365DAC" w:rsidRDefault="00E35585" w:rsidP="00E3558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16795DA1" w14:textId="66627D86" w:rsidR="00E35585" w:rsidRPr="00365DAC" w:rsidRDefault="00E35585" w:rsidP="00E3558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365DAC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66920" w14:textId="77777777" w:rsidR="00E35585" w:rsidRPr="00365DAC" w:rsidRDefault="00E35585" w:rsidP="00E35585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proofErr w:type="spellStart"/>
            <w:r w:rsidRPr="00365DAC">
              <w:rPr>
                <w:rFonts w:eastAsia="Times New Roman"/>
                <w:szCs w:val="24"/>
              </w:rPr>
              <w:t>Genadij</w:t>
            </w:r>
            <w:proofErr w:type="spellEnd"/>
            <w:r w:rsidRPr="00365DA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365DAC">
              <w:rPr>
                <w:rFonts w:eastAsia="Times New Roman"/>
                <w:szCs w:val="24"/>
              </w:rPr>
              <w:t>Fedorovič</w:t>
            </w:r>
            <w:proofErr w:type="spellEnd"/>
          </w:p>
          <w:p w14:paraId="49099DA4" w14:textId="38ABDC99" w:rsidR="00E35585" w:rsidRPr="00365DAC" w:rsidRDefault="00E35585" w:rsidP="00E35585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365DAC">
              <w:rPr>
                <w:rFonts w:eastAsia="Times New Roman"/>
                <w:szCs w:val="24"/>
              </w:rPr>
              <w:t>tel. +37067223466</w:t>
            </w:r>
          </w:p>
        </w:tc>
      </w:tr>
      <w:tr w:rsidR="00365DAC" w:rsidRPr="00365DAC" w14:paraId="78527D3D" w14:textId="77777777" w:rsidTr="00365DAC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720132" w14:textId="30287F35" w:rsidR="00E35585" w:rsidRPr="00365DAC" w:rsidRDefault="00365DAC" w:rsidP="00365DAC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365DAC">
              <w:rPr>
                <w:rFonts w:eastAsia="Times New Roman"/>
                <w:bCs/>
                <w:iCs/>
                <w:szCs w:val="24"/>
              </w:rPr>
              <w:t>4.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66D61C" w14:textId="77777777" w:rsidR="00E35585" w:rsidRPr="00365DAC" w:rsidRDefault="00E35585" w:rsidP="00E35585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365DAC">
              <w:rPr>
                <w:rFonts w:eastAsia="Times New Roman"/>
                <w:szCs w:val="24"/>
              </w:rPr>
              <w:t>Tradicinių amatų centras Houvalto dvare Maišiagaloje</w:t>
            </w:r>
          </w:p>
          <w:p w14:paraId="48309F60" w14:textId="77777777" w:rsidR="00E35585" w:rsidRPr="00365DAC" w:rsidRDefault="00E35585" w:rsidP="00E35585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</w:p>
          <w:p w14:paraId="19A4D60D" w14:textId="0C5F105A" w:rsidR="00E35585" w:rsidRPr="00365DAC" w:rsidRDefault="00E35585" w:rsidP="00E35585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365DAC">
              <w:rPr>
                <w:rFonts w:eastAsia="Times New Roman"/>
                <w:bCs/>
                <w:szCs w:val="24"/>
              </w:rPr>
              <w:t>Čekoniškių kaimo verbų ir buities seklyčia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B46000" w14:textId="23F80298" w:rsidR="00E35585" w:rsidRPr="00365DAC" w:rsidRDefault="00E35585" w:rsidP="00E35585">
            <w:pPr>
              <w:tabs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365DAC">
              <w:rPr>
                <w:szCs w:val="24"/>
              </w:rPr>
              <w:t>2025 m. Vilniaus krašto mokinių, jaunimo ir suaugusiųjų verbų rišėjų konkursinė parodos „Tradicinė Vilniaus verba“ rezultatų paskelbimas ir laureatų apdovanojimas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CE4249" w14:textId="77777777" w:rsidR="00E35585" w:rsidRPr="00365DAC" w:rsidRDefault="00E35585" w:rsidP="00E3558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365DAC">
              <w:rPr>
                <w:rFonts w:eastAsia="Times New Roman"/>
                <w:bCs/>
                <w:iCs/>
                <w:szCs w:val="24"/>
              </w:rPr>
              <w:t>2025 m. balandžio 10 d.</w:t>
            </w:r>
          </w:p>
          <w:p w14:paraId="7FD1BF2F" w14:textId="77777777" w:rsidR="00E35585" w:rsidRPr="00365DAC" w:rsidRDefault="00E35585" w:rsidP="00E3558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19D3D172" w14:textId="2CA07805" w:rsidR="00E35585" w:rsidRPr="00365DAC" w:rsidRDefault="00E35585" w:rsidP="00E35585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365DAC">
              <w:rPr>
                <w:rFonts w:eastAsia="Times New Roman"/>
                <w:szCs w:val="24"/>
              </w:rPr>
              <w:t>Tradicinių amatų centras Houvalto dvare Maišiagaloje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91ABB" w14:textId="77777777" w:rsidR="00E35585" w:rsidRPr="00365DAC" w:rsidRDefault="00E35585" w:rsidP="00E35585">
            <w:pPr>
              <w:snapToGrid w:val="0"/>
              <w:jc w:val="center"/>
              <w:rPr>
                <w:szCs w:val="24"/>
              </w:rPr>
            </w:pPr>
            <w:r w:rsidRPr="00365DAC">
              <w:rPr>
                <w:rFonts w:eastAsia="Times New Roman"/>
                <w:szCs w:val="24"/>
                <w:lang w:eastAsia="zh-CN"/>
              </w:rPr>
              <w:t xml:space="preserve">Jolanta </w:t>
            </w:r>
            <w:proofErr w:type="spellStart"/>
            <w:r w:rsidRPr="00365DAC">
              <w:rPr>
                <w:rFonts w:eastAsia="Times New Roman"/>
                <w:szCs w:val="24"/>
                <w:lang w:eastAsia="zh-CN"/>
              </w:rPr>
              <w:t>Lapinskaja</w:t>
            </w:r>
            <w:proofErr w:type="spellEnd"/>
          </w:p>
          <w:p w14:paraId="7AF33346" w14:textId="77777777" w:rsidR="00E35585" w:rsidRPr="00365DAC" w:rsidRDefault="00E35585" w:rsidP="00E35585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365DAC">
              <w:rPr>
                <w:rFonts w:eastAsia="Times New Roman"/>
                <w:szCs w:val="24"/>
                <w:lang w:eastAsia="zh-CN"/>
              </w:rPr>
              <w:t>tel. +37067290225</w:t>
            </w:r>
          </w:p>
          <w:p w14:paraId="5F02FF3C" w14:textId="77777777" w:rsidR="00E35585" w:rsidRPr="00365DAC" w:rsidRDefault="00E35585" w:rsidP="00E35585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365DAC">
              <w:rPr>
                <w:rFonts w:eastAsia="Times New Roman"/>
                <w:szCs w:val="24"/>
              </w:rPr>
              <w:t xml:space="preserve">Janina </w:t>
            </w:r>
            <w:proofErr w:type="spellStart"/>
            <w:r w:rsidRPr="00365DAC">
              <w:rPr>
                <w:rFonts w:eastAsia="Times New Roman"/>
                <w:szCs w:val="24"/>
              </w:rPr>
              <w:t>Voleišo</w:t>
            </w:r>
            <w:proofErr w:type="spellEnd"/>
          </w:p>
          <w:p w14:paraId="110695EA" w14:textId="77777777" w:rsidR="00E35585" w:rsidRPr="00365DAC" w:rsidRDefault="00E35585" w:rsidP="00E35585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365DAC">
              <w:rPr>
                <w:rFonts w:eastAsia="Times New Roman"/>
                <w:szCs w:val="24"/>
              </w:rPr>
              <w:t>tel. +37067547239</w:t>
            </w:r>
          </w:p>
          <w:p w14:paraId="44B1E1D0" w14:textId="2A7C7168" w:rsidR="00E35585" w:rsidRPr="00365DAC" w:rsidRDefault="00E35585" w:rsidP="00E35585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365DAC">
              <w:rPr>
                <w:rFonts w:eastAsia="Times New Roman"/>
                <w:szCs w:val="24"/>
              </w:rPr>
              <w:t>Janina Norkūnienė</w:t>
            </w:r>
          </w:p>
          <w:p w14:paraId="6E16B60A" w14:textId="7730BE0D" w:rsidR="00E35585" w:rsidRPr="00365DAC" w:rsidRDefault="00E35585" w:rsidP="00E35585">
            <w:pPr>
              <w:tabs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365DAC">
              <w:rPr>
                <w:rFonts w:eastAsia="Times New Roman"/>
                <w:szCs w:val="24"/>
              </w:rPr>
              <w:t>tel. +37067837529</w:t>
            </w:r>
          </w:p>
        </w:tc>
      </w:tr>
      <w:tr w:rsidR="00365DAC" w:rsidRPr="00365DAC" w14:paraId="7B36CA58" w14:textId="77777777" w:rsidTr="00365DAC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D11575" w14:textId="7BA59F0A" w:rsidR="00E35585" w:rsidRPr="00365DAC" w:rsidRDefault="00365DAC" w:rsidP="00365DAC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365DAC">
              <w:rPr>
                <w:rFonts w:eastAsia="Times New Roman"/>
                <w:bCs/>
                <w:iCs/>
                <w:szCs w:val="24"/>
              </w:rPr>
              <w:lastRenderedPageBreak/>
              <w:t>5.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30EBF7" w14:textId="3B058C10" w:rsidR="00E35585" w:rsidRPr="00365DAC" w:rsidRDefault="00E35585" w:rsidP="00E35585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365DAC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DB08FE" w14:textId="77777777" w:rsidR="00E35585" w:rsidRPr="00365DAC" w:rsidRDefault="00E35585" w:rsidP="00E35585">
            <w:pPr>
              <w:jc w:val="center"/>
              <w:rPr>
                <w:szCs w:val="24"/>
              </w:rPr>
            </w:pPr>
            <w:r w:rsidRPr="00365DAC">
              <w:rPr>
                <w:szCs w:val="24"/>
              </w:rPr>
              <w:t xml:space="preserve">Vilniaus krašto amatininkų dalyvavimas Verbų sekmadienio šventėje </w:t>
            </w:r>
            <w:proofErr w:type="spellStart"/>
            <w:r w:rsidRPr="00365DAC">
              <w:rPr>
                <w:szCs w:val="24"/>
              </w:rPr>
              <w:t>Rozogi</w:t>
            </w:r>
            <w:proofErr w:type="spellEnd"/>
            <w:r w:rsidRPr="00365DAC">
              <w:rPr>
                <w:szCs w:val="24"/>
              </w:rPr>
              <w:t xml:space="preserve"> </w:t>
            </w:r>
            <w:proofErr w:type="spellStart"/>
            <w:r w:rsidRPr="00365DAC">
              <w:rPr>
                <w:szCs w:val="24"/>
              </w:rPr>
              <w:t>valščiuje</w:t>
            </w:r>
            <w:proofErr w:type="spellEnd"/>
            <w:r w:rsidRPr="00365DAC">
              <w:rPr>
                <w:szCs w:val="24"/>
              </w:rPr>
              <w:t xml:space="preserve"> (Lenkija), vykdant INTERREG projektą „Verbų rišimas – kultūrinio turizmo plėtra, siekiant išsaugoti vietos kultūros paveldą ir gerinti</w:t>
            </w:r>
          </w:p>
          <w:p w14:paraId="4ED940FD" w14:textId="13F4E78C" w:rsidR="00E35585" w:rsidRPr="00365DAC" w:rsidRDefault="00E35585" w:rsidP="00E35585">
            <w:pPr>
              <w:tabs>
                <w:tab w:val="center" w:pos="3057"/>
                <w:tab w:val="left" w:pos="3960"/>
              </w:tabs>
              <w:spacing w:line="200" w:lineRule="atLeast"/>
              <w:jc w:val="center"/>
              <w:rPr>
                <w:szCs w:val="24"/>
              </w:rPr>
            </w:pPr>
            <w:r w:rsidRPr="00365DAC">
              <w:rPr>
                <w:szCs w:val="24"/>
              </w:rPr>
              <w:t xml:space="preserve">Vilniaus krašto (LT) ir </w:t>
            </w:r>
            <w:proofErr w:type="spellStart"/>
            <w:r w:rsidRPr="00365DAC">
              <w:rPr>
                <w:szCs w:val="24"/>
              </w:rPr>
              <w:t>Rozogi</w:t>
            </w:r>
            <w:proofErr w:type="spellEnd"/>
            <w:r w:rsidRPr="00365DAC">
              <w:rPr>
                <w:szCs w:val="24"/>
              </w:rPr>
              <w:t xml:space="preserve"> (PL) gyventojų socialinę gerovę“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638F39" w14:textId="41136C90" w:rsidR="00E35585" w:rsidRPr="00365DAC" w:rsidRDefault="00E35585" w:rsidP="00E3558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365DAC">
              <w:rPr>
                <w:rFonts w:eastAsia="Times New Roman"/>
                <w:bCs/>
                <w:iCs/>
                <w:szCs w:val="24"/>
              </w:rPr>
              <w:t>2025 m. balandžio 11</w:t>
            </w:r>
            <w:r w:rsidR="009B274D">
              <w:rPr>
                <w:rFonts w:eastAsia="Times New Roman"/>
                <w:bCs/>
                <w:iCs/>
                <w:szCs w:val="24"/>
              </w:rPr>
              <w:t>–</w:t>
            </w:r>
            <w:r w:rsidRPr="00365DAC">
              <w:rPr>
                <w:rFonts w:eastAsia="Times New Roman"/>
                <w:bCs/>
                <w:iCs/>
                <w:szCs w:val="24"/>
              </w:rPr>
              <w:t>13 d.</w:t>
            </w:r>
          </w:p>
          <w:p w14:paraId="477A3B5F" w14:textId="77777777" w:rsidR="00E35585" w:rsidRPr="00365DAC" w:rsidRDefault="00E35585" w:rsidP="00E3558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7F9F173A" w14:textId="37449829" w:rsidR="00E35585" w:rsidRPr="00365DAC" w:rsidRDefault="00E35585" w:rsidP="00E3558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proofErr w:type="spellStart"/>
            <w:r w:rsidRPr="00365DAC">
              <w:rPr>
                <w:rFonts w:eastAsia="Times New Roman"/>
                <w:bCs/>
                <w:iCs/>
                <w:szCs w:val="24"/>
              </w:rPr>
              <w:t>Rozogi</w:t>
            </w:r>
            <w:proofErr w:type="spellEnd"/>
            <w:r w:rsidRPr="00365DAC">
              <w:rPr>
                <w:rFonts w:eastAsia="Times New Roman"/>
                <w:bCs/>
                <w:iCs/>
                <w:szCs w:val="24"/>
              </w:rPr>
              <w:t xml:space="preserve"> </w:t>
            </w:r>
            <w:proofErr w:type="spellStart"/>
            <w:r w:rsidRPr="00365DAC">
              <w:rPr>
                <w:rFonts w:eastAsia="Times New Roman"/>
                <w:bCs/>
                <w:iCs/>
                <w:szCs w:val="24"/>
              </w:rPr>
              <w:t>valščius</w:t>
            </w:r>
            <w:proofErr w:type="spellEnd"/>
            <w:r w:rsidRPr="00365DAC">
              <w:rPr>
                <w:rFonts w:eastAsia="Times New Roman"/>
                <w:bCs/>
                <w:iCs/>
                <w:szCs w:val="24"/>
              </w:rPr>
              <w:t xml:space="preserve"> (Lenkija)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E1EE8" w14:textId="77777777" w:rsidR="00E35585" w:rsidRPr="00365DAC" w:rsidRDefault="00E35585" w:rsidP="00E35585">
            <w:pPr>
              <w:snapToGrid w:val="0"/>
              <w:jc w:val="center"/>
              <w:rPr>
                <w:szCs w:val="24"/>
              </w:rPr>
            </w:pPr>
            <w:r w:rsidRPr="00365DAC">
              <w:rPr>
                <w:rFonts w:eastAsia="Times New Roman"/>
                <w:szCs w:val="24"/>
                <w:lang w:eastAsia="zh-CN"/>
              </w:rPr>
              <w:t xml:space="preserve">Jolanta </w:t>
            </w:r>
            <w:proofErr w:type="spellStart"/>
            <w:r w:rsidRPr="00365DAC">
              <w:rPr>
                <w:rFonts w:eastAsia="Times New Roman"/>
                <w:szCs w:val="24"/>
                <w:lang w:eastAsia="zh-CN"/>
              </w:rPr>
              <w:t>Lapinskaja</w:t>
            </w:r>
            <w:proofErr w:type="spellEnd"/>
          </w:p>
          <w:p w14:paraId="154B0CCD" w14:textId="30448518" w:rsidR="00E35585" w:rsidRPr="00365DAC" w:rsidRDefault="00E35585" w:rsidP="00E35585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365DAC">
              <w:rPr>
                <w:rFonts w:eastAsia="Times New Roman"/>
                <w:szCs w:val="24"/>
                <w:lang w:eastAsia="zh-CN"/>
              </w:rPr>
              <w:t>tel. +37067290225</w:t>
            </w:r>
          </w:p>
        </w:tc>
      </w:tr>
      <w:tr w:rsidR="00365DAC" w:rsidRPr="00365DAC" w14:paraId="183B1273" w14:textId="77777777" w:rsidTr="00365DAC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3631BB" w14:textId="0F8A6204" w:rsidR="00E35585" w:rsidRPr="00365DAC" w:rsidRDefault="00365DAC" w:rsidP="00365DAC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365DAC">
              <w:rPr>
                <w:rFonts w:eastAsia="Times New Roman"/>
                <w:bCs/>
                <w:iCs/>
                <w:szCs w:val="24"/>
              </w:rPr>
              <w:t>6.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1EC9C6" w14:textId="5030DE98" w:rsidR="00E35585" w:rsidRPr="00365DAC" w:rsidRDefault="00E35585" w:rsidP="00E35585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365DAC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2F678D" w14:textId="02EF9F38" w:rsidR="00E35585" w:rsidRPr="00365DAC" w:rsidRDefault="00365DAC" w:rsidP="00E35585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365DAC">
              <w:rPr>
                <w:szCs w:val="24"/>
              </w:rPr>
              <w:t>Riešės</w:t>
            </w:r>
            <w:r w:rsidR="00E35585" w:rsidRPr="00365DAC">
              <w:rPr>
                <w:szCs w:val="24"/>
              </w:rPr>
              <w:t xml:space="preserve"> </w:t>
            </w:r>
            <w:proofErr w:type="spellStart"/>
            <w:r w:rsidR="00E35585" w:rsidRPr="00365DAC">
              <w:rPr>
                <w:szCs w:val="24"/>
              </w:rPr>
              <w:t>šv.</w:t>
            </w:r>
            <w:proofErr w:type="spellEnd"/>
            <w:r w:rsidR="00E35585" w:rsidRPr="00365DAC">
              <w:rPr>
                <w:szCs w:val="24"/>
              </w:rPr>
              <w:t xml:space="preserve"> Faustinos Kovalskos pagrindinės mokyklos mokinių dailės darbų Gailestingumo tema paroda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5EEDEB" w14:textId="77777777" w:rsidR="00E35585" w:rsidRPr="00365DAC" w:rsidRDefault="00E35585" w:rsidP="00E3558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365DAC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7075FD31" w14:textId="213ECA86" w:rsidR="00E35585" w:rsidRPr="00365DAC" w:rsidRDefault="00E35585" w:rsidP="00E3558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365DAC">
              <w:rPr>
                <w:rFonts w:eastAsia="Times New Roman"/>
                <w:bCs/>
                <w:iCs/>
                <w:szCs w:val="24"/>
              </w:rPr>
              <w:t>2025 m. balandžio 20–30 d.</w:t>
            </w:r>
          </w:p>
          <w:p w14:paraId="797F3503" w14:textId="77777777" w:rsidR="00E35585" w:rsidRPr="00365DAC" w:rsidRDefault="00E35585" w:rsidP="00E3558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68A47606" w14:textId="2021A9CE" w:rsidR="00E35585" w:rsidRPr="00365DAC" w:rsidRDefault="00E35585" w:rsidP="00E3558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365DAC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C0519" w14:textId="77777777" w:rsidR="00E35585" w:rsidRPr="00365DAC" w:rsidRDefault="00E35585" w:rsidP="00E35585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365DAC">
              <w:rPr>
                <w:rFonts w:eastAsia="Times New Roman"/>
                <w:szCs w:val="24"/>
              </w:rPr>
              <w:t xml:space="preserve">Juzė </w:t>
            </w:r>
            <w:proofErr w:type="spellStart"/>
            <w:r w:rsidRPr="00365DAC">
              <w:rPr>
                <w:rFonts w:eastAsia="Times New Roman"/>
                <w:szCs w:val="24"/>
              </w:rPr>
              <w:t>Markėvič</w:t>
            </w:r>
            <w:proofErr w:type="spellEnd"/>
          </w:p>
          <w:p w14:paraId="0850A0F2" w14:textId="1EDC71F1" w:rsidR="00E35585" w:rsidRPr="00365DAC" w:rsidRDefault="00E35585" w:rsidP="00E35585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365DAC">
              <w:rPr>
                <w:rFonts w:eastAsia="Times New Roman"/>
                <w:szCs w:val="24"/>
              </w:rPr>
              <w:t>tel. +37060184102</w:t>
            </w:r>
            <w:r w:rsidRPr="00365DAC">
              <w:rPr>
                <w:rFonts w:eastAsia="Times New Roman"/>
                <w:szCs w:val="24"/>
                <w:lang w:eastAsia="zh-CN"/>
              </w:rPr>
              <w:t xml:space="preserve"> </w:t>
            </w:r>
          </w:p>
        </w:tc>
      </w:tr>
    </w:tbl>
    <w:p w14:paraId="19AAB269" w14:textId="088151FF" w:rsidR="00AE6A8A" w:rsidRPr="00365DAC" w:rsidRDefault="00AE6A8A">
      <w:pPr>
        <w:spacing w:line="200" w:lineRule="atLeast"/>
        <w:rPr>
          <w:szCs w:val="24"/>
          <w:lang w:val="pl-PL"/>
        </w:rPr>
      </w:pPr>
    </w:p>
    <w:sectPr w:rsidR="00AE6A8A" w:rsidRPr="00365DAC">
      <w:pgSz w:w="16838" w:h="11906" w:orient="landscape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D2"/>
    <w:rsid w:val="000046EB"/>
    <w:rsid w:val="00004B76"/>
    <w:rsid w:val="0003022D"/>
    <w:rsid w:val="00030B6F"/>
    <w:rsid w:val="00031873"/>
    <w:rsid w:val="000562E1"/>
    <w:rsid w:val="000576B8"/>
    <w:rsid w:val="00097D07"/>
    <w:rsid w:val="000A13A6"/>
    <w:rsid w:val="000C4CCF"/>
    <w:rsid w:val="000E7952"/>
    <w:rsid w:val="000F083B"/>
    <w:rsid w:val="00122CAC"/>
    <w:rsid w:val="001272DD"/>
    <w:rsid w:val="00133002"/>
    <w:rsid w:val="00143294"/>
    <w:rsid w:val="00173FCA"/>
    <w:rsid w:val="001836A0"/>
    <w:rsid w:val="001922D3"/>
    <w:rsid w:val="001B7A7D"/>
    <w:rsid w:val="001C3B28"/>
    <w:rsid w:val="001C6CAA"/>
    <w:rsid w:val="001D346C"/>
    <w:rsid w:val="0028264E"/>
    <w:rsid w:val="002A24B9"/>
    <w:rsid w:val="002C60DA"/>
    <w:rsid w:val="002E0F11"/>
    <w:rsid w:val="002E3A0C"/>
    <w:rsid w:val="00320DDE"/>
    <w:rsid w:val="003276E2"/>
    <w:rsid w:val="00365DAC"/>
    <w:rsid w:val="0039787F"/>
    <w:rsid w:val="003B2C88"/>
    <w:rsid w:val="003E4DC8"/>
    <w:rsid w:val="003E65C3"/>
    <w:rsid w:val="0042243C"/>
    <w:rsid w:val="00436EF0"/>
    <w:rsid w:val="00446687"/>
    <w:rsid w:val="00464947"/>
    <w:rsid w:val="00475E93"/>
    <w:rsid w:val="00486ED3"/>
    <w:rsid w:val="004A1296"/>
    <w:rsid w:val="004A1BE2"/>
    <w:rsid w:val="004B6ECB"/>
    <w:rsid w:val="004F441B"/>
    <w:rsid w:val="00515D7D"/>
    <w:rsid w:val="00522B9C"/>
    <w:rsid w:val="00536E00"/>
    <w:rsid w:val="00556E6E"/>
    <w:rsid w:val="00565241"/>
    <w:rsid w:val="005665E7"/>
    <w:rsid w:val="0057000C"/>
    <w:rsid w:val="00571181"/>
    <w:rsid w:val="005D1953"/>
    <w:rsid w:val="005E7CA0"/>
    <w:rsid w:val="00600C5D"/>
    <w:rsid w:val="006022EF"/>
    <w:rsid w:val="00613A0C"/>
    <w:rsid w:val="00620856"/>
    <w:rsid w:val="00645074"/>
    <w:rsid w:val="00661033"/>
    <w:rsid w:val="00673DE3"/>
    <w:rsid w:val="00684E4C"/>
    <w:rsid w:val="00685BD0"/>
    <w:rsid w:val="006B2A73"/>
    <w:rsid w:val="006C21FA"/>
    <w:rsid w:val="006C7A25"/>
    <w:rsid w:val="006D511A"/>
    <w:rsid w:val="006F250A"/>
    <w:rsid w:val="00730BC4"/>
    <w:rsid w:val="00746D5E"/>
    <w:rsid w:val="007641BF"/>
    <w:rsid w:val="00764781"/>
    <w:rsid w:val="0076633D"/>
    <w:rsid w:val="007675B8"/>
    <w:rsid w:val="00770B17"/>
    <w:rsid w:val="007721AB"/>
    <w:rsid w:val="007733AF"/>
    <w:rsid w:val="00785D9C"/>
    <w:rsid w:val="00787896"/>
    <w:rsid w:val="007B418D"/>
    <w:rsid w:val="007C7491"/>
    <w:rsid w:val="008000B8"/>
    <w:rsid w:val="00820224"/>
    <w:rsid w:val="00821513"/>
    <w:rsid w:val="008538FE"/>
    <w:rsid w:val="0088268A"/>
    <w:rsid w:val="00887BC3"/>
    <w:rsid w:val="008B05D4"/>
    <w:rsid w:val="008E1319"/>
    <w:rsid w:val="008F03C8"/>
    <w:rsid w:val="008F1CFF"/>
    <w:rsid w:val="008F201C"/>
    <w:rsid w:val="00916D40"/>
    <w:rsid w:val="00925522"/>
    <w:rsid w:val="009376FB"/>
    <w:rsid w:val="00953781"/>
    <w:rsid w:val="00953F3E"/>
    <w:rsid w:val="00962A84"/>
    <w:rsid w:val="00976F77"/>
    <w:rsid w:val="0099123F"/>
    <w:rsid w:val="0099440E"/>
    <w:rsid w:val="009A107D"/>
    <w:rsid w:val="009B274D"/>
    <w:rsid w:val="009B484C"/>
    <w:rsid w:val="009C62D7"/>
    <w:rsid w:val="009D085B"/>
    <w:rsid w:val="009D68D0"/>
    <w:rsid w:val="009F6E59"/>
    <w:rsid w:val="00A15F07"/>
    <w:rsid w:val="00A16179"/>
    <w:rsid w:val="00A27360"/>
    <w:rsid w:val="00A415A7"/>
    <w:rsid w:val="00A55C63"/>
    <w:rsid w:val="00A76CC9"/>
    <w:rsid w:val="00A906FF"/>
    <w:rsid w:val="00AA4251"/>
    <w:rsid w:val="00AC1DF5"/>
    <w:rsid w:val="00AD7B55"/>
    <w:rsid w:val="00AE6A8A"/>
    <w:rsid w:val="00B15518"/>
    <w:rsid w:val="00B456CC"/>
    <w:rsid w:val="00B51425"/>
    <w:rsid w:val="00B84DEA"/>
    <w:rsid w:val="00B87F51"/>
    <w:rsid w:val="00BA792C"/>
    <w:rsid w:val="00BC4FE4"/>
    <w:rsid w:val="00BE4454"/>
    <w:rsid w:val="00BF3538"/>
    <w:rsid w:val="00C015D2"/>
    <w:rsid w:val="00C1605A"/>
    <w:rsid w:val="00C25FB9"/>
    <w:rsid w:val="00C577E7"/>
    <w:rsid w:val="00C634D3"/>
    <w:rsid w:val="00C73816"/>
    <w:rsid w:val="00C84221"/>
    <w:rsid w:val="00D226BD"/>
    <w:rsid w:val="00D22AAF"/>
    <w:rsid w:val="00D22F6B"/>
    <w:rsid w:val="00D23A1E"/>
    <w:rsid w:val="00D27722"/>
    <w:rsid w:val="00D27F6B"/>
    <w:rsid w:val="00D6546E"/>
    <w:rsid w:val="00D65ADA"/>
    <w:rsid w:val="00D81A9D"/>
    <w:rsid w:val="00D822E5"/>
    <w:rsid w:val="00DD7063"/>
    <w:rsid w:val="00DE14F6"/>
    <w:rsid w:val="00DE271A"/>
    <w:rsid w:val="00DE6454"/>
    <w:rsid w:val="00E17EFD"/>
    <w:rsid w:val="00E35585"/>
    <w:rsid w:val="00E55AAC"/>
    <w:rsid w:val="00E56478"/>
    <w:rsid w:val="00E572CF"/>
    <w:rsid w:val="00E71997"/>
    <w:rsid w:val="00E72EA8"/>
    <w:rsid w:val="00E933A5"/>
    <w:rsid w:val="00E972EB"/>
    <w:rsid w:val="00EB42EA"/>
    <w:rsid w:val="00F16D7F"/>
    <w:rsid w:val="00F47188"/>
    <w:rsid w:val="00F60273"/>
    <w:rsid w:val="00F904AB"/>
    <w:rsid w:val="00FA0DD5"/>
    <w:rsid w:val="00FC11AE"/>
    <w:rsid w:val="00FC56BF"/>
    <w:rsid w:val="00FD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40CED2"/>
  <w15:chartTrackingRefBased/>
  <w15:docId w15:val="{AE4C0DBB-491D-456A-A6A6-7BBB91F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2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yperlink">
    <w:name w:val="Hyperlink"/>
    <w:basedOn w:val="DefaultParagraphFont1"/>
    <w:rPr>
      <w:color w:val="0563C1"/>
      <w:u w:val="single"/>
    </w:rPr>
  </w:style>
  <w:style w:type="character" w:customStyle="1" w:styleId="UnresolvedMention1">
    <w:name w:val="Unresolved Mention1"/>
    <w:basedOn w:val="DefaultParagraphFont1"/>
    <w:rPr>
      <w:color w:val="605E5C"/>
    </w:rPr>
  </w:style>
  <w:style w:type="character" w:customStyle="1" w:styleId="CommentReference1">
    <w:name w:val="Comment Reference1"/>
    <w:basedOn w:val="DefaultParagraphFont1"/>
    <w:rPr>
      <w:sz w:val="16"/>
      <w:szCs w:val="16"/>
    </w:rPr>
  </w:style>
  <w:style w:type="character" w:customStyle="1" w:styleId="KomentarotekstasDiagrama">
    <w:name w:val="Komentaro tekstas Diagrama"/>
    <w:basedOn w:val="DefaultParagraphFont1"/>
    <w:rPr>
      <w:rFonts w:eastAsia="SimSun" w:cs="font893"/>
      <w:lang w:val="lt-LT"/>
    </w:rPr>
  </w:style>
  <w:style w:type="character" w:customStyle="1" w:styleId="KomentarotemaDiagrama">
    <w:name w:val="Komentaro tema Diagrama"/>
    <w:basedOn w:val="KomentarotekstasDiagrama"/>
    <w:rPr>
      <w:rFonts w:eastAsia="SimSun" w:cs="font893"/>
      <w:b/>
      <w:bCs/>
      <w:lang w:val="lt-LT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pPr>
      <w:widowControl w:val="0"/>
    </w:pPr>
    <w:rPr>
      <w:rFonts w:ascii="Liberation Serif" w:eastAsia="NSimSun" w:hAnsi="Liberation Serif" w:cs="Liberation Serif"/>
      <w:szCs w:val="24"/>
      <w:lang w:eastAsia="hi-IN" w:bidi="hi-IN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Normal"/>
    <w:pPr>
      <w:suppressLineNumbers/>
    </w:pPr>
    <w:rPr>
      <w:rFonts w:cs="Arial"/>
    </w:rPr>
  </w:style>
  <w:style w:type="paragraph" w:customStyle="1" w:styleId="Antrat1">
    <w:name w:val="Antraštė1"/>
    <w:basedOn w:val="Normal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oSpacing1">
    <w:name w:val="No Spacing1"/>
    <w:pPr>
      <w:suppressAutoHyphens/>
    </w:pPr>
    <w:rPr>
      <w:rFonts w:eastAsia="SimSun"/>
      <w:sz w:val="24"/>
      <w:szCs w:val="22"/>
      <w:lang w:val="lt-LT" w:eastAsia="ar-SA"/>
    </w:rPr>
  </w:style>
  <w:style w:type="paragraph" w:customStyle="1" w:styleId="ListParagraph1">
    <w:name w:val="List Paragraph1"/>
    <w:basedOn w:val="Normal"/>
    <w:pPr>
      <w:ind w:left="720"/>
    </w:p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widowControl w:val="0"/>
      <w:jc w:val="center"/>
    </w:pPr>
    <w:rPr>
      <w:rFonts w:ascii="Liberation Serif" w:eastAsia="NSimSun" w:hAnsi="Liberation Serif" w:cs="Arial"/>
      <w:b/>
      <w:bCs/>
      <w:szCs w:val="24"/>
      <w:lang w:eastAsia="hi-IN" w:bidi="hi-IN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styleId="NormalWeb">
    <w:name w:val="Normal (Web)"/>
    <w:basedOn w:val="Normal"/>
    <w:rsid w:val="0039787F"/>
    <w:pPr>
      <w:suppressAutoHyphens w:val="0"/>
      <w:spacing w:before="280" w:after="280"/>
    </w:pPr>
    <w:rPr>
      <w:rFonts w:eastAsia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</Pages>
  <Words>1526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Inesa Baranovska</cp:lastModifiedBy>
  <cp:revision>157</cp:revision>
  <cp:lastPrinted>1995-11-21T13:41:00Z</cp:lastPrinted>
  <dcterms:created xsi:type="dcterms:W3CDTF">2024-07-25T05:49:00Z</dcterms:created>
  <dcterms:modified xsi:type="dcterms:W3CDTF">2025-03-31T05:18:00Z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