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4AEF9E" w14:textId="77777777" w:rsidR="007B1B62" w:rsidRDefault="00812997">
      <w:r>
        <w:tab/>
      </w:r>
      <w:r>
        <w:tab/>
      </w:r>
      <w:r>
        <w:tab/>
      </w:r>
      <w:r>
        <w:tab/>
      </w:r>
      <w:r>
        <w:tab/>
        <w:t>PATVIRTINTA</w:t>
      </w:r>
    </w:p>
    <w:p w14:paraId="7F4AEF9F" w14:textId="77777777" w:rsidR="007B1B62" w:rsidRDefault="00812997">
      <w:r>
        <w:tab/>
      </w:r>
      <w:r>
        <w:tab/>
      </w:r>
      <w:r>
        <w:tab/>
      </w:r>
      <w:r>
        <w:tab/>
      </w:r>
      <w:r>
        <w:tab/>
        <w:t>Vilniaus rajono savivaldybės</w:t>
      </w:r>
    </w:p>
    <w:p w14:paraId="7F4AEFA0" w14:textId="449C6779" w:rsidR="007B1B62" w:rsidRDefault="00812997">
      <w:r>
        <w:tab/>
      </w:r>
      <w:r>
        <w:tab/>
      </w:r>
      <w:r>
        <w:tab/>
      </w:r>
      <w:r>
        <w:tab/>
      </w:r>
      <w:r>
        <w:tab/>
      </w:r>
      <w:r w:rsidR="001A047B">
        <w:t>a</w:t>
      </w:r>
      <w:r>
        <w:t>dministracijos direktoriaus</w:t>
      </w:r>
    </w:p>
    <w:p w14:paraId="7F4AEFA1" w14:textId="658ACCDD" w:rsidR="007B1B62" w:rsidRDefault="00812997">
      <w:r>
        <w:tab/>
      </w:r>
      <w:r>
        <w:tab/>
      </w:r>
      <w:r>
        <w:tab/>
      </w:r>
      <w:r>
        <w:tab/>
      </w:r>
      <w:r>
        <w:tab/>
        <w:t>2025 m.</w:t>
      </w:r>
      <w:r w:rsidR="00B50EE8">
        <w:t xml:space="preserve"> rugpjūčio</w:t>
      </w:r>
      <w:r w:rsidR="00087CD6">
        <w:t xml:space="preserve"> </w:t>
      </w:r>
      <w:r w:rsidR="0016448F">
        <w:t>20</w:t>
      </w:r>
      <w:r w:rsidR="00087CD6">
        <w:t xml:space="preserve"> </w:t>
      </w:r>
      <w:r>
        <w:t xml:space="preserve"> d.</w:t>
      </w:r>
    </w:p>
    <w:p w14:paraId="7F4AEFA2" w14:textId="666771B0" w:rsidR="007B1B62" w:rsidRDefault="00812997">
      <w:r>
        <w:tab/>
      </w:r>
      <w:r>
        <w:tab/>
      </w:r>
      <w:r>
        <w:tab/>
      </w:r>
      <w:r>
        <w:tab/>
      </w:r>
      <w:r>
        <w:tab/>
      </w:r>
      <w:r w:rsidR="009957F8">
        <w:t>į</w:t>
      </w:r>
      <w:r>
        <w:t>sakymu</w:t>
      </w:r>
      <w:r w:rsidR="00087CD6">
        <w:t xml:space="preserve"> Nr.</w:t>
      </w:r>
      <w:r>
        <w:t xml:space="preserve"> </w:t>
      </w:r>
      <w:r w:rsidR="0016448F" w:rsidRPr="0016448F">
        <w:t>A27-3088(3.1 E)</w:t>
      </w:r>
    </w:p>
    <w:p w14:paraId="7F4AEFA3" w14:textId="77777777" w:rsidR="007B1B62" w:rsidRDefault="00812997">
      <w:r>
        <w:tab/>
      </w:r>
      <w:r>
        <w:tab/>
      </w:r>
      <w:r>
        <w:tab/>
      </w:r>
      <w:r>
        <w:tab/>
      </w:r>
      <w:r>
        <w:tab/>
        <w:t>Priedas Nr. 1</w:t>
      </w:r>
    </w:p>
    <w:p w14:paraId="7F4AEFA4" w14:textId="77777777" w:rsidR="007B1B62" w:rsidRDefault="00812997">
      <w:pPr>
        <w:ind w:left="720"/>
        <w:jc w:val="right"/>
        <w:rPr>
          <w:b/>
          <w:bCs/>
          <w:i/>
          <w:iCs/>
          <w:color w:val="FF0000"/>
          <w:sz w:val="26"/>
          <w:szCs w:val="26"/>
        </w:rPr>
      </w:pPr>
      <w:r>
        <w:rPr>
          <w:bCs/>
          <w:iCs/>
          <w:color w:val="FF0000"/>
          <w:sz w:val="26"/>
          <w:szCs w:val="26"/>
        </w:rPr>
        <w:t xml:space="preserve">                                                                                                                                                                       </w:t>
      </w:r>
    </w:p>
    <w:p w14:paraId="7F4AEFA5" w14:textId="77777777" w:rsidR="007B1B62" w:rsidRDefault="007B1B62">
      <w:pPr>
        <w:ind w:left="720"/>
        <w:jc w:val="right"/>
        <w:rPr>
          <w:b/>
          <w:bCs/>
          <w:i/>
          <w:iCs/>
          <w:color w:val="FF0000"/>
          <w:sz w:val="26"/>
          <w:szCs w:val="26"/>
        </w:rPr>
      </w:pPr>
    </w:p>
    <w:p w14:paraId="7F4AEFA6" w14:textId="77777777" w:rsidR="007B1B62" w:rsidRDefault="00812997">
      <w:pPr>
        <w:pStyle w:val="Pagrindiniotekstotrauka"/>
        <w:jc w:val="center"/>
        <w:rPr>
          <w:b/>
          <w:sz w:val="28"/>
          <w:szCs w:val="28"/>
        </w:rPr>
      </w:pPr>
      <w:r>
        <w:rPr>
          <w:b/>
          <w:sz w:val="28"/>
          <w:szCs w:val="28"/>
        </w:rPr>
        <w:t>Vilniaus rajono savivaldybės administracijos Avižienių  seniūnijos</w:t>
      </w:r>
    </w:p>
    <w:p w14:paraId="7F4AEFA7" w14:textId="77777777" w:rsidR="007B1B62" w:rsidRDefault="00812997">
      <w:pPr>
        <w:pStyle w:val="Pagrindiniotekstotrauka"/>
        <w:jc w:val="center"/>
        <w:rPr>
          <w:b/>
          <w:sz w:val="28"/>
          <w:szCs w:val="28"/>
        </w:rPr>
      </w:pPr>
      <w:r>
        <w:rPr>
          <w:b/>
          <w:sz w:val="28"/>
          <w:szCs w:val="28"/>
        </w:rPr>
        <w:t>2025 m. veiklos planas</w:t>
      </w:r>
    </w:p>
    <w:p w14:paraId="7F4AEFA8" w14:textId="77777777" w:rsidR="007B1B62" w:rsidRDefault="007B1B62">
      <w:pPr>
        <w:suppressAutoHyphens/>
        <w:ind w:left="720"/>
        <w:jc w:val="center"/>
        <w:rPr>
          <w:b/>
          <w:sz w:val="26"/>
          <w:szCs w:val="26"/>
        </w:rPr>
      </w:pPr>
    </w:p>
    <w:p w14:paraId="7F4AEFA9" w14:textId="77777777" w:rsidR="007B1B62" w:rsidRDefault="00812997">
      <w:pPr>
        <w:numPr>
          <w:ilvl w:val="0"/>
          <w:numId w:val="1"/>
        </w:numPr>
        <w:tabs>
          <w:tab w:val="clear" w:pos="1070"/>
        </w:tabs>
        <w:suppressAutoHyphens/>
        <w:rPr>
          <w:b/>
          <w:bCs/>
          <w:sz w:val="26"/>
          <w:szCs w:val="26"/>
        </w:rPr>
      </w:pPr>
      <w:r>
        <w:rPr>
          <w:b/>
          <w:bCs/>
          <w:sz w:val="26"/>
          <w:szCs w:val="26"/>
        </w:rPr>
        <w:t>Vilniaus rajono savivaldybės administracijos Avižienių  seniūnijos aplinka.</w:t>
      </w:r>
    </w:p>
    <w:p w14:paraId="7F4AEFAA" w14:textId="77777777" w:rsidR="007B1B62" w:rsidRDefault="007B1B62">
      <w:pPr>
        <w:suppressAutoHyphens/>
        <w:ind w:left="1080"/>
        <w:rPr>
          <w:b/>
          <w:bCs/>
        </w:rPr>
      </w:pPr>
    </w:p>
    <w:p w14:paraId="7F4AEFAB" w14:textId="77777777" w:rsidR="007B1B62" w:rsidRDefault="00812997">
      <w:pPr>
        <w:numPr>
          <w:ilvl w:val="1"/>
          <w:numId w:val="1"/>
        </w:numPr>
        <w:suppressAutoHyphens/>
        <w:rPr>
          <w:bCs/>
        </w:rPr>
      </w:pPr>
      <w:r>
        <w:rPr>
          <w:bCs/>
        </w:rPr>
        <w:t>Seniūnijos plotas, miestelių, kaimų trumpa charakteristika.</w:t>
      </w:r>
    </w:p>
    <w:p w14:paraId="7F4AEFAC" w14:textId="77777777" w:rsidR="007B1B62" w:rsidRDefault="00812997">
      <w:pPr>
        <w:ind w:firstLine="720"/>
        <w:jc w:val="both"/>
        <w:rPr>
          <w:lang w:eastAsia="ar-SA"/>
        </w:rPr>
      </w:pPr>
      <w:r>
        <w:rPr>
          <w:lang w:eastAsia="ar-SA"/>
        </w:rPr>
        <w:t xml:space="preserve">Avižienių seniūnijos teritorija užima 4660 ha žemės plotą iš jų 51% žemės ūkis, 29 % miškai, 20% vandens telkiniai bei kita. Avižienių seniūnijoje yra 27 kaimai. Kaimynystėje yra Vilniaus rajono Sudervės, Riešės, Maišiagalos ir Zujūnų seniūnijos, taip pat seniūnija ribojasi su Vilniaus miestu. </w:t>
      </w:r>
      <w:r>
        <w:t>Seniūnijos teritorijoje yra 27 kaimai. Didžiausi iš jų yra: Avižieniai –</w:t>
      </w:r>
      <w:r>
        <w:rPr>
          <w:color w:val="FF0000"/>
        </w:rPr>
        <w:t xml:space="preserve"> </w:t>
      </w:r>
      <w:r>
        <w:t xml:space="preserve">3111 gyventojai, Riešės – 4526 gyventojai, </w:t>
      </w:r>
      <w:proofErr w:type="spellStart"/>
      <w:r>
        <w:t>Bukiškio</w:t>
      </w:r>
      <w:proofErr w:type="spellEnd"/>
      <w:r>
        <w:t xml:space="preserve"> – 1408 gyventojai, Bajorai –1355, Bendoriai –1391.</w:t>
      </w:r>
      <w:r>
        <w:rPr>
          <w:lang w:eastAsia="ar-SA"/>
        </w:rPr>
        <w:t xml:space="preserve"> Seniūnijoje veikia du vaikų darželiai  Avižienių ir Riešės kaimuose, Riešės gimnazija, Avižienių gimnazija, kultūros namai, Vilniaus automechanikų ir verslo mokykla. Paskutiniu metu seniūnijos teritorijoje dominuojančias augalininkystę, sodininkystę ir žemės ūkį keičia žaliavų perdirbimas, statybinių medžiagų gamyba ir pardavimas, statyba, vystomos paslaugos gyventojų aptarnavimo srityje. </w:t>
      </w:r>
    </w:p>
    <w:p w14:paraId="7F4AEFAD" w14:textId="77777777" w:rsidR="007B1B62" w:rsidRDefault="007B1B62">
      <w:pPr>
        <w:suppressAutoHyphens/>
        <w:ind w:left="720"/>
        <w:rPr>
          <w:bCs/>
        </w:rPr>
      </w:pPr>
    </w:p>
    <w:p w14:paraId="7F4AEFAE" w14:textId="77777777" w:rsidR="007B1B62" w:rsidRDefault="00812997">
      <w:pPr>
        <w:numPr>
          <w:ilvl w:val="1"/>
          <w:numId w:val="1"/>
        </w:numPr>
        <w:suppressAutoHyphens/>
        <w:rPr>
          <w:bCs/>
        </w:rPr>
      </w:pPr>
      <w:r>
        <w:rPr>
          <w:bCs/>
        </w:rPr>
        <w:t>Seniūnijos gyventojai (einamųjų metų sausio 1 d. duomenimis).</w:t>
      </w:r>
    </w:p>
    <w:p w14:paraId="7F4AEFAF" w14:textId="77777777" w:rsidR="007B1B62" w:rsidRDefault="00812997">
      <w:pPr>
        <w:suppressAutoHyphens/>
        <w:ind w:firstLineChars="500" w:firstLine="1200"/>
        <w:rPr>
          <w:bCs/>
        </w:rPr>
      </w:pPr>
      <w:r>
        <w:rPr>
          <w:bCs/>
        </w:rPr>
        <w:t>Gyventojų registro tarnybos 2025-01-01 duomenimis seniūnijos teritorijoje gyvena 18084 gyventojai.</w:t>
      </w:r>
    </w:p>
    <w:p w14:paraId="7F4AEFB0" w14:textId="77777777" w:rsidR="007B1B62" w:rsidRDefault="007B1B62">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19"/>
      </w:tblGrid>
      <w:tr w:rsidR="007B1B62" w14:paraId="7F4AEFB3" w14:textId="77777777">
        <w:tc>
          <w:tcPr>
            <w:tcW w:w="4638" w:type="dxa"/>
            <w:vAlign w:val="center"/>
          </w:tcPr>
          <w:p w14:paraId="7F4AEFB1" w14:textId="77777777" w:rsidR="007B1B62" w:rsidRDefault="00812997">
            <w:pPr>
              <w:suppressAutoHyphens/>
              <w:jc w:val="center"/>
              <w:rPr>
                <w:bCs/>
              </w:rPr>
            </w:pPr>
            <w:r>
              <w:rPr>
                <w:bCs/>
              </w:rPr>
              <w:t>Seniūnijos gyventojai pagal pagrindines amžiaus grupes</w:t>
            </w:r>
          </w:p>
        </w:tc>
        <w:tc>
          <w:tcPr>
            <w:tcW w:w="4638" w:type="dxa"/>
            <w:vAlign w:val="center"/>
          </w:tcPr>
          <w:p w14:paraId="7F4AEFB2" w14:textId="77777777" w:rsidR="007B1B62" w:rsidRDefault="00812997">
            <w:pPr>
              <w:suppressAutoHyphens/>
              <w:jc w:val="center"/>
              <w:rPr>
                <w:bCs/>
              </w:rPr>
            </w:pPr>
            <w:r>
              <w:rPr>
                <w:bCs/>
              </w:rPr>
              <w:t>Skaičius</w:t>
            </w:r>
          </w:p>
        </w:tc>
      </w:tr>
      <w:tr w:rsidR="007B1B62" w14:paraId="7F4AEFB6" w14:textId="77777777">
        <w:tc>
          <w:tcPr>
            <w:tcW w:w="4638" w:type="dxa"/>
          </w:tcPr>
          <w:p w14:paraId="7F4AEFB4" w14:textId="77777777" w:rsidR="007B1B62" w:rsidRDefault="00812997">
            <w:pPr>
              <w:suppressAutoHyphens/>
              <w:rPr>
                <w:bCs/>
              </w:rPr>
            </w:pPr>
            <w:r>
              <w:t>Darbingo amžiaus</w:t>
            </w:r>
          </w:p>
        </w:tc>
        <w:tc>
          <w:tcPr>
            <w:tcW w:w="4638" w:type="dxa"/>
          </w:tcPr>
          <w:p w14:paraId="7F4AEFB5" w14:textId="77777777" w:rsidR="007B1B62" w:rsidRDefault="00812997">
            <w:pPr>
              <w:suppressAutoHyphens/>
              <w:jc w:val="center"/>
              <w:rPr>
                <w:bCs/>
              </w:rPr>
            </w:pPr>
            <w:r>
              <w:rPr>
                <w:bCs/>
              </w:rPr>
              <w:t>12971</w:t>
            </w:r>
          </w:p>
        </w:tc>
      </w:tr>
      <w:tr w:rsidR="007B1B62" w14:paraId="7F4AEFB9" w14:textId="77777777">
        <w:tc>
          <w:tcPr>
            <w:tcW w:w="4638" w:type="dxa"/>
          </w:tcPr>
          <w:p w14:paraId="7F4AEFB7" w14:textId="77777777" w:rsidR="007B1B62" w:rsidRDefault="00812997">
            <w:pPr>
              <w:suppressAutoHyphens/>
              <w:rPr>
                <w:bCs/>
              </w:rPr>
            </w:pPr>
            <w:r>
              <w:t>Pensinio amžiaus</w:t>
            </w:r>
          </w:p>
        </w:tc>
        <w:tc>
          <w:tcPr>
            <w:tcW w:w="4638" w:type="dxa"/>
          </w:tcPr>
          <w:p w14:paraId="7F4AEFB8" w14:textId="77777777" w:rsidR="007B1B62" w:rsidRDefault="00812997">
            <w:pPr>
              <w:suppressAutoHyphens/>
              <w:jc w:val="center"/>
              <w:rPr>
                <w:bCs/>
              </w:rPr>
            </w:pPr>
            <w:r>
              <w:rPr>
                <w:bCs/>
              </w:rPr>
              <w:t>1391</w:t>
            </w:r>
          </w:p>
        </w:tc>
      </w:tr>
      <w:tr w:rsidR="007B1B62" w14:paraId="7F4AEFBC" w14:textId="77777777">
        <w:tc>
          <w:tcPr>
            <w:tcW w:w="4638" w:type="dxa"/>
          </w:tcPr>
          <w:p w14:paraId="7F4AEFBA" w14:textId="77777777" w:rsidR="007B1B62" w:rsidRDefault="00812997">
            <w:pPr>
              <w:suppressAutoHyphens/>
              <w:rPr>
                <w:bCs/>
              </w:rPr>
            </w:pPr>
            <w:r>
              <w:t>Vienišų asmenų</w:t>
            </w:r>
          </w:p>
        </w:tc>
        <w:tc>
          <w:tcPr>
            <w:tcW w:w="4638" w:type="dxa"/>
          </w:tcPr>
          <w:p w14:paraId="7F4AEFBB" w14:textId="77777777" w:rsidR="007B1B62" w:rsidRDefault="00812997">
            <w:pPr>
              <w:suppressAutoHyphens/>
              <w:jc w:val="center"/>
              <w:rPr>
                <w:bCs/>
              </w:rPr>
            </w:pPr>
            <w:r>
              <w:rPr>
                <w:bCs/>
              </w:rPr>
              <w:t>7</w:t>
            </w:r>
          </w:p>
        </w:tc>
      </w:tr>
      <w:tr w:rsidR="007B1B62" w14:paraId="7F4AEFBF" w14:textId="77777777">
        <w:tc>
          <w:tcPr>
            <w:tcW w:w="4638" w:type="dxa"/>
          </w:tcPr>
          <w:p w14:paraId="7F4AEFBD" w14:textId="77777777" w:rsidR="007B1B62" w:rsidRDefault="00812997">
            <w:pPr>
              <w:suppressAutoHyphens/>
              <w:rPr>
                <w:bCs/>
              </w:rPr>
            </w:pPr>
            <w:r>
              <w:t>Vienišų nusenusių</w:t>
            </w:r>
          </w:p>
        </w:tc>
        <w:tc>
          <w:tcPr>
            <w:tcW w:w="4638" w:type="dxa"/>
          </w:tcPr>
          <w:p w14:paraId="7F4AEFBE" w14:textId="77777777" w:rsidR="007B1B62" w:rsidRDefault="00812997">
            <w:pPr>
              <w:suppressAutoHyphens/>
              <w:jc w:val="center"/>
              <w:rPr>
                <w:bCs/>
              </w:rPr>
            </w:pPr>
            <w:r>
              <w:rPr>
                <w:bCs/>
              </w:rPr>
              <w:t>7</w:t>
            </w:r>
          </w:p>
        </w:tc>
      </w:tr>
      <w:tr w:rsidR="007B1B62" w14:paraId="7F4AEFC2" w14:textId="77777777">
        <w:tc>
          <w:tcPr>
            <w:tcW w:w="4638" w:type="dxa"/>
          </w:tcPr>
          <w:p w14:paraId="7F4AEFC0" w14:textId="77777777" w:rsidR="007B1B62" w:rsidRDefault="00812997">
            <w:pPr>
              <w:suppressAutoHyphens/>
              <w:rPr>
                <w:bCs/>
              </w:rPr>
            </w:pPr>
            <w:r>
              <w:t>Daugiau nei 65 m. amžiaus</w:t>
            </w:r>
          </w:p>
        </w:tc>
        <w:tc>
          <w:tcPr>
            <w:tcW w:w="4638" w:type="dxa"/>
          </w:tcPr>
          <w:p w14:paraId="7F4AEFC1" w14:textId="77777777" w:rsidR="007B1B62" w:rsidRDefault="00812997">
            <w:pPr>
              <w:suppressAutoHyphens/>
              <w:jc w:val="center"/>
              <w:rPr>
                <w:bCs/>
              </w:rPr>
            </w:pPr>
            <w:r>
              <w:rPr>
                <w:bCs/>
              </w:rPr>
              <w:t>1391</w:t>
            </w:r>
          </w:p>
        </w:tc>
      </w:tr>
      <w:tr w:rsidR="007B1B62" w14:paraId="7F4AEFC5" w14:textId="77777777">
        <w:tc>
          <w:tcPr>
            <w:tcW w:w="4638" w:type="dxa"/>
          </w:tcPr>
          <w:p w14:paraId="7F4AEFC3" w14:textId="30BDAB10" w:rsidR="007B1B62" w:rsidRDefault="00812997">
            <w:pPr>
              <w:suppressAutoHyphens/>
              <w:rPr>
                <w:bCs/>
              </w:rPr>
            </w:pPr>
            <w:r>
              <w:t xml:space="preserve">Suaugusiųjų </w:t>
            </w:r>
            <w:r w:rsidR="00641F61">
              <w:t>su negalia</w:t>
            </w:r>
          </w:p>
        </w:tc>
        <w:tc>
          <w:tcPr>
            <w:tcW w:w="4638" w:type="dxa"/>
          </w:tcPr>
          <w:p w14:paraId="7F4AEFC4" w14:textId="77777777" w:rsidR="007B1B62" w:rsidRDefault="00812997">
            <w:pPr>
              <w:suppressAutoHyphens/>
              <w:jc w:val="center"/>
              <w:rPr>
                <w:bCs/>
              </w:rPr>
            </w:pPr>
            <w:r>
              <w:rPr>
                <w:bCs/>
              </w:rPr>
              <w:t>284</w:t>
            </w:r>
          </w:p>
        </w:tc>
      </w:tr>
      <w:tr w:rsidR="007B1B62" w14:paraId="7F4AEFC8" w14:textId="77777777">
        <w:tc>
          <w:tcPr>
            <w:tcW w:w="4638" w:type="dxa"/>
          </w:tcPr>
          <w:p w14:paraId="7F4AEFC6" w14:textId="77777777" w:rsidR="007B1B62" w:rsidRDefault="00812997">
            <w:pPr>
              <w:suppressAutoHyphens/>
              <w:rPr>
                <w:bCs/>
              </w:rPr>
            </w:pPr>
            <w:r>
              <w:t>Vaikų su negalia iki 18 m.</w:t>
            </w:r>
          </w:p>
        </w:tc>
        <w:tc>
          <w:tcPr>
            <w:tcW w:w="4638" w:type="dxa"/>
          </w:tcPr>
          <w:p w14:paraId="7F4AEFC7" w14:textId="77777777" w:rsidR="007B1B62" w:rsidRDefault="00812997">
            <w:pPr>
              <w:suppressAutoHyphens/>
              <w:jc w:val="center"/>
              <w:rPr>
                <w:bCs/>
              </w:rPr>
            </w:pPr>
            <w:r>
              <w:rPr>
                <w:bCs/>
              </w:rPr>
              <w:t>45</w:t>
            </w:r>
          </w:p>
        </w:tc>
      </w:tr>
      <w:tr w:rsidR="007B1B62" w14:paraId="7F4AEFCB" w14:textId="77777777">
        <w:tc>
          <w:tcPr>
            <w:tcW w:w="4638" w:type="dxa"/>
          </w:tcPr>
          <w:p w14:paraId="7F4AEFC9" w14:textId="5D7A4EA4" w:rsidR="007B1B62" w:rsidRDefault="00812997">
            <w:pPr>
              <w:suppressAutoHyphens/>
            </w:pPr>
            <w:r>
              <w:t xml:space="preserve">Darbingo amžiaus </w:t>
            </w:r>
            <w:r w:rsidR="00641F61">
              <w:t>su negalia</w:t>
            </w:r>
          </w:p>
        </w:tc>
        <w:tc>
          <w:tcPr>
            <w:tcW w:w="4638" w:type="dxa"/>
          </w:tcPr>
          <w:p w14:paraId="7F4AEFCA" w14:textId="77777777" w:rsidR="007B1B62" w:rsidRDefault="00812997">
            <w:pPr>
              <w:suppressAutoHyphens/>
              <w:jc w:val="center"/>
              <w:rPr>
                <w:bCs/>
              </w:rPr>
            </w:pPr>
            <w:r>
              <w:rPr>
                <w:bCs/>
              </w:rPr>
              <w:t>205</w:t>
            </w:r>
          </w:p>
        </w:tc>
      </w:tr>
      <w:tr w:rsidR="007B1B62" w14:paraId="7F4AEFCE" w14:textId="77777777">
        <w:tc>
          <w:tcPr>
            <w:tcW w:w="4638" w:type="dxa"/>
          </w:tcPr>
          <w:p w14:paraId="7F4AEFCC" w14:textId="77777777" w:rsidR="007B1B62" w:rsidRDefault="00812997">
            <w:pPr>
              <w:suppressAutoHyphens/>
            </w:pPr>
            <w:r>
              <w:t>Socialinę atskirtį patiriančios šeimos</w:t>
            </w:r>
          </w:p>
        </w:tc>
        <w:tc>
          <w:tcPr>
            <w:tcW w:w="4638" w:type="dxa"/>
          </w:tcPr>
          <w:p w14:paraId="7F4AEFCD" w14:textId="77777777" w:rsidR="007B1B62" w:rsidRDefault="00812997">
            <w:pPr>
              <w:suppressAutoHyphens/>
              <w:jc w:val="center"/>
              <w:rPr>
                <w:bCs/>
              </w:rPr>
            </w:pPr>
            <w:r>
              <w:rPr>
                <w:bCs/>
              </w:rPr>
              <w:t>42</w:t>
            </w:r>
          </w:p>
        </w:tc>
      </w:tr>
    </w:tbl>
    <w:p w14:paraId="7F4AEFCF" w14:textId="77777777" w:rsidR="007B1B62" w:rsidRDefault="007B1B62">
      <w:pPr>
        <w:suppressAutoHyphens/>
        <w:ind w:left="720"/>
        <w:rPr>
          <w:bCs/>
        </w:rPr>
      </w:pPr>
    </w:p>
    <w:p w14:paraId="7F4AEFD0" w14:textId="77777777" w:rsidR="007B1B62" w:rsidRDefault="00812997">
      <w:pPr>
        <w:suppressAutoHyphens/>
        <w:ind w:left="720"/>
        <w:rPr>
          <w:bCs/>
        </w:rPr>
      </w:pPr>
      <w:r>
        <w:rPr>
          <w:bCs/>
        </w:rPr>
        <w:tab/>
        <w:t xml:space="preserve">1.3. Seniūnijos </w:t>
      </w:r>
      <w:proofErr w:type="spellStart"/>
      <w:r>
        <w:rPr>
          <w:bCs/>
        </w:rPr>
        <w:t>seniūnaitijos</w:t>
      </w:r>
      <w:proofErr w:type="spellEnd"/>
      <w:r>
        <w:rPr>
          <w:bCs/>
        </w:rPr>
        <w:t xml:space="preserve">, bendruomenės, bendrijos (skaičius, pagrindinė </w:t>
      </w:r>
      <w:r>
        <w:rPr>
          <w:bCs/>
        </w:rPr>
        <w:tab/>
        <w:t>informacija).</w:t>
      </w:r>
    </w:p>
    <w:p w14:paraId="7F4AEFD1" w14:textId="77777777" w:rsidR="007B1B62" w:rsidRDefault="00812997">
      <w:pPr>
        <w:suppressAutoHyphens/>
        <w:ind w:left="720"/>
        <w:rPr>
          <w:bCs/>
        </w:rPr>
      </w:pPr>
      <w:r>
        <w:rPr>
          <w:bCs/>
        </w:rPr>
        <w:t xml:space="preserve">Avižienių seniūnija yra suskirstyta į 12 </w:t>
      </w:r>
      <w:proofErr w:type="spellStart"/>
      <w:r>
        <w:rPr>
          <w:bCs/>
        </w:rPr>
        <w:t>seniūnaitijų</w:t>
      </w:r>
      <w:proofErr w:type="spellEnd"/>
      <w:r>
        <w:rPr>
          <w:bCs/>
        </w:rPr>
        <w:t xml:space="preserve">, yra išrinkti </w:t>
      </w:r>
      <w:proofErr w:type="spellStart"/>
      <w:r>
        <w:rPr>
          <w:bCs/>
        </w:rPr>
        <w:t>seniūnaitijų</w:t>
      </w:r>
      <w:proofErr w:type="spellEnd"/>
      <w:r>
        <w:rPr>
          <w:bCs/>
        </w:rPr>
        <w:t xml:space="preserve"> seniūnaičiai. </w:t>
      </w:r>
    </w:p>
    <w:tbl>
      <w:tblPr>
        <w:tblStyle w:val="Lentelstinklelis"/>
        <w:tblW w:w="0" w:type="auto"/>
        <w:tblInd w:w="720" w:type="dxa"/>
        <w:tblLook w:val="04A0" w:firstRow="1" w:lastRow="0" w:firstColumn="1" w:lastColumn="0" w:noHBand="0" w:noVBand="1"/>
      </w:tblPr>
      <w:tblGrid>
        <w:gridCol w:w="835"/>
        <w:gridCol w:w="3969"/>
        <w:gridCol w:w="4246"/>
      </w:tblGrid>
      <w:tr w:rsidR="007B1B62" w14:paraId="7F4AEFD5" w14:textId="77777777">
        <w:tc>
          <w:tcPr>
            <w:tcW w:w="835" w:type="dxa"/>
            <w:tcBorders>
              <w:top w:val="single" w:sz="4" w:space="0" w:color="auto"/>
              <w:left w:val="single" w:sz="4" w:space="0" w:color="auto"/>
              <w:bottom w:val="single" w:sz="4" w:space="0" w:color="auto"/>
              <w:right w:val="single" w:sz="4" w:space="0" w:color="auto"/>
            </w:tcBorders>
          </w:tcPr>
          <w:p w14:paraId="7F4AEFD2" w14:textId="77777777" w:rsidR="007B1B62" w:rsidRDefault="00812997">
            <w:pPr>
              <w:suppressAutoHyphens/>
              <w:jc w:val="both"/>
            </w:pPr>
            <w:r>
              <w:t>Eil. Nr.</w:t>
            </w:r>
          </w:p>
        </w:tc>
        <w:tc>
          <w:tcPr>
            <w:tcW w:w="3969" w:type="dxa"/>
            <w:tcBorders>
              <w:top w:val="single" w:sz="4" w:space="0" w:color="auto"/>
              <w:left w:val="single" w:sz="4" w:space="0" w:color="auto"/>
              <w:bottom w:val="single" w:sz="4" w:space="0" w:color="auto"/>
              <w:right w:val="single" w:sz="4" w:space="0" w:color="auto"/>
            </w:tcBorders>
          </w:tcPr>
          <w:p w14:paraId="7F4AEFD3" w14:textId="77777777" w:rsidR="007B1B62" w:rsidRDefault="00812997">
            <w:pPr>
              <w:suppressAutoHyphens/>
              <w:jc w:val="center"/>
            </w:pPr>
            <w:proofErr w:type="spellStart"/>
            <w:r>
              <w:t>Seniūnaitija</w:t>
            </w:r>
            <w:proofErr w:type="spellEnd"/>
          </w:p>
        </w:tc>
        <w:tc>
          <w:tcPr>
            <w:tcW w:w="4246" w:type="dxa"/>
            <w:tcBorders>
              <w:top w:val="single" w:sz="4" w:space="0" w:color="auto"/>
              <w:left w:val="single" w:sz="4" w:space="0" w:color="auto"/>
              <w:bottom w:val="single" w:sz="4" w:space="0" w:color="auto"/>
              <w:right w:val="single" w:sz="4" w:space="0" w:color="auto"/>
            </w:tcBorders>
          </w:tcPr>
          <w:p w14:paraId="7F4AEFD4" w14:textId="77777777" w:rsidR="007B1B62" w:rsidRDefault="00812997">
            <w:pPr>
              <w:suppressAutoHyphens/>
              <w:jc w:val="center"/>
            </w:pPr>
            <w:r>
              <w:t>Seniūnaičio vardas, pavardė</w:t>
            </w:r>
          </w:p>
        </w:tc>
      </w:tr>
      <w:tr w:rsidR="007B1B62" w14:paraId="7F4AEFD9" w14:textId="77777777">
        <w:tc>
          <w:tcPr>
            <w:tcW w:w="835" w:type="dxa"/>
            <w:tcBorders>
              <w:top w:val="single" w:sz="4" w:space="0" w:color="auto"/>
              <w:left w:val="single" w:sz="4" w:space="0" w:color="auto"/>
              <w:bottom w:val="single" w:sz="4" w:space="0" w:color="auto"/>
              <w:right w:val="single" w:sz="4" w:space="0" w:color="auto"/>
            </w:tcBorders>
          </w:tcPr>
          <w:p w14:paraId="7F4AEFD6" w14:textId="77777777" w:rsidR="007B1B62" w:rsidRDefault="00812997">
            <w:pPr>
              <w:suppressAutoHyphens/>
              <w:jc w:val="both"/>
            </w:pPr>
            <w:r>
              <w:t>1.</w:t>
            </w:r>
          </w:p>
        </w:tc>
        <w:tc>
          <w:tcPr>
            <w:tcW w:w="3969" w:type="dxa"/>
            <w:tcBorders>
              <w:top w:val="single" w:sz="4" w:space="0" w:color="auto"/>
              <w:left w:val="single" w:sz="4" w:space="0" w:color="auto"/>
              <w:bottom w:val="single" w:sz="4" w:space="0" w:color="auto"/>
              <w:right w:val="single" w:sz="4" w:space="0" w:color="auto"/>
            </w:tcBorders>
          </w:tcPr>
          <w:p w14:paraId="7F4AEFD7" w14:textId="77777777" w:rsidR="007B1B62" w:rsidRDefault="00812997">
            <w:pPr>
              <w:suppressAutoHyphens/>
              <w:jc w:val="center"/>
            </w:pPr>
            <w:r>
              <w:t xml:space="preserve">Avižienių I </w:t>
            </w:r>
            <w:proofErr w:type="spellStart"/>
            <w:r>
              <w:t>seniūnaitija</w:t>
            </w:r>
            <w:proofErr w:type="spellEnd"/>
          </w:p>
        </w:tc>
        <w:tc>
          <w:tcPr>
            <w:tcW w:w="4246" w:type="dxa"/>
            <w:tcBorders>
              <w:top w:val="single" w:sz="4" w:space="0" w:color="auto"/>
              <w:left w:val="single" w:sz="4" w:space="0" w:color="auto"/>
              <w:bottom w:val="single" w:sz="4" w:space="0" w:color="auto"/>
              <w:right w:val="single" w:sz="4" w:space="0" w:color="auto"/>
            </w:tcBorders>
          </w:tcPr>
          <w:p w14:paraId="7F4AEFD8" w14:textId="77777777" w:rsidR="007B1B62" w:rsidRDefault="00812997">
            <w:pPr>
              <w:suppressAutoHyphens/>
              <w:jc w:val="center"/>
            </w:pPr>
            <w:r>
              <w:t>Donatas Bukelis</w:t>
            </w:r>
          </w:p>
        </w:tc>
      </w:tr>
      <w:tr w:rsidR="007B1B62" w14:paraId="7F4AEFDD" w14:textId="77777777">
        <w:tc>
          <w:tcPr>
            <w:tcW w:w="835" w:type="dxa"/>
            <w:tcBorders>
              <w:top w:val="single" w:sz="4" w:space="0" w:color="auto"/>
              <w:left w:val="single" w:sz="4" w:space="0" w:color="auto"/>
              <w:bottom w:val="single" w:sz="4" w:space="0" w:color="auto"/>
              <w:right w:val="single" w:sz="4" w:space="0" w:color="auto"/>
            </w:tcBorders>
          </w:tcPr>
          <w:p w14:paraId="7F4AEFDA" w14:textId="77777777" w:rsidR="007B1B62" w:rsidRDefault="00812997">
            <w:pPr>
              <w:suppressAutoHyphens/>
              <w:jc w:val="both"/>
            </w:pPr>
            <w:r>
              <w:t xml:space="preserve">2. </w:t>
            </w:r>
          </w:p>
        </w:tc>
        <w:tc>
          <w:tcPr>
            <w:tcW w:w="3969" w:type="dxa"/>
            <w:tcBorders>
              <w:top w:val="single" w:sz="4" w:space="0" w:color="auto"/>
              <w:left w:val="single" w:sz="4" w:space="0" w:color="auto"/>
              <w:bottom w:val="single" w:sz="4" w:space="0" w:color="auto"/>
              <w:right w:val="single" w:sz="4" w:space="0" w:color="auto"/>
            </w:tcBorders>
          </w:tcPr>
          <w:p w14:paraId="7F4AEFDB" w14:textId="77777777" w:rsidR="007B1B62" w:rsidRDefault="00812997">
            <w:pPr>
              <w:suppressAutoHyphens/>
              <w:jc w:val="center"/>
            </w:pPr>
            <w:r>
              <w:t xml:space="preserve">Avižienių II </w:t>
            </w:r>
            <w:proofErr w:type="spellStart"/>
            <w:r>
              <w:t>seniūnaitija</w:t>
            </w:r>
            <w:proofErr w:type="spellEnd"/>
          </w:p>
        </w:tc>
        <w:tc>
          <w:tcPr>
            <w:tcW w:w="4246" w:type="dxa"/>
            <w:tcBorders>
              <w:top w:val="single" w:sz="4" w:space="0" w:color="auto"/>
              <w:left w:val="single" w:sz="4" w:space="0" w:color="auto"/>
              <w:bottom w:val="single" w:sz="4" w:space="0" w:color="auto"/>
              <w:right w:val="single" w:sz="4" w:space="0" w:color="auto"/>
            </w:tcBorders>
          </w:tcPr>
          <w:p w14:paraId="7F4AEFDC" w14:textId="77777777" w:rsidR="007B1B62" w:rsidRDefault="00812997">
            <w:pPr>
              <w:suppressAutoHyphens/>
              <w:jc w:val="center"/>
            </w:pPr>
            <w:r>
              <w:t xml:space="preserve">Andrejus </w:t>
            </w:r>
            <w:proofErr w:type="spellStart"/>
            <w:r>
              <w:t>Samuilovas</w:t>
            </w:r>
            <w:proofErr w:type="spellEnd"/>
          </w:p>
        </w:tc>
      </w:tr>
      <w:tr w:rsidR="007B1B62" w14:paraId="7F4AEFE1" w14:textId="77777777">
        <w:trPr>
          <w:trHeight w:val="232"/>
        </w:trPr>
        <w:tc>
          <w:tcPr>
            <w:tcW w:w="835" w:type="dxa"/>
            <w:tcBorders>
              <w:top w:val="single" w:sz="4" w:space="0" w:color="auto"/>
              <w:left w:val="single" w:sz="4" w:space="0" w:color="auto"/>
              <w:bottom w:val="single" w:sz="4" w:space="0" w:color="auto"/>
              <w:right w:val="single" w:sz="4" w:space="0" w:color="auto"/>
            </w:tcBorders>
          </w:tcPr>
          <w:p w14:paraId="7F4AEFDE" w14:textId="77777777" w:rsidR="007B1B62" w:rsidRDefault="00812997">
            <w:pPr>
              <w:suppressAutoHyphens/>
              <w:jc w:val="both"/>
            </w:pPr>
            <w:r>
              <w:t>3.</w:t>
            </w:r>
          </w:p>
        </w:tc>
        <w:tc>
          <w:tcPr>
            <w:tcW w:w="3969" w:type="dxa"/>
            <w:tcBorders>
              <w:top w:val="single" w:sz="4" w:space="0" w:color="auto"/>
              <w:left w:val="single" w:sz="4" w:space="0" w:color="auto"/>
              <w:bottom w:val="single" w:sz="4" w:space="0" w:color="auto"/>
              <w:right w:val="single" w:sz="4" w:space="0" w:color="auto"/>
            </w:tcBorders>
          </w:tcPr>
          <w:p w14:paraId="7F4AEFDF" w14:textId="77777777" w:rsidR="007B1B62" w:rsidRDefault="00812997">
            <w:pPr>
              <w:suppressAutoHyphens/>
              <w:jc w:val="center"/>
            </w:pPr>
            <w:r>
              <w:t xml:space="preserve">Bajorų </w:t>
            </w:r>
            <w:proofErr w:type="spellStart"/>
            <w:r>
              <w:t>seniūnaitija</w:t>
            </w:r>
            <w:proofErr w:type="spellEnd"/>
          </w:p>
        </w:tc>
        <w:tc>
          <w:tcPr>
            <w:tcW w:w="4246" w:type="dxa"/>
            <w:tcBorders>
              <w:top w:val="single" w:sz="4" w:space="0" w:color="auto"/>
              <w:left w:val="single" w:sz="4" w:space="0" w:color="auto"/>
              <w:bottom w:val="single" w:sz="4" w:space="0" w:color="auto"/>
              <w:right w:val="single" w:sz="4" w:space="0" w:color="auto"/>
            </w:tcBorders>
          </w:tcPr>
          <w:p w14:paraId="7F4AEFE0" w14:textId="77777777" w:rsidR="007B1B62" w:rsidRDefault="00812997">
            <w:pPr>
              <w:suppressAutoHyphens/>
              <w:jc w:val="center"/>
            </w:pPr>
            <w:r>
              <w:t>Skelbiami išankstiniai rinkimai</w:t>
            </w:r>
          </w:p>
        </w:tc>
      </w:tr>
      <w:tr w:rsidR="007B1B62" w14:paraId="7F4AEFE5" w14:textId="77777777">
        <w:tc>
          <w:tcPr>
            <w:tcW w:w="835" w:type="dxa"/>
            <w:tcBorders>
              <w:top w:val="single" w:sz="4" w:space="0" w:color="auto"/>
              <w:left w:val="single" w:sz="4" w:space="0" w:color="auto"/>
              <w:bottom w:val="single" w:sz="4" w:space="0" w:color="auto"/>
              <w:right w:val="single" w:sz="4" w:space="0" w:color="auto"/>
            </w:tcBorders>
          </w:tcPr>
          <w:p w14:paraId="7F4AEFE2" w14:textId="77777777" w:rsidR="007B1B62" w:rsidRDefault="00812997">
            <w:pPr>
              <w:suppressAutoHyphens/>
              <w:jc w:val="both"/>
            </w:pPr>
            <w:r>
              <w:t>4.</w:t>
            </w:r>
          </w:p>
        </w:tc>
        <w:tc>
          <w:tcPr>
            <w:tcW w:w="3969" w:type="dxa"/>
            <w:tcBorders>
              <w:top w:val="single" w:sz="4" w:space="0" w:color="auto"/>
              <w:left w:val="single" w:sz="4" w:space="0" w:color="auto"/>
              <w:bottom w:val="single" w:sz="4" w:space="0" w:color="auto"/>
              <w:right w:val="single" w:sz="4" w:space="0" w:color="auto"/>
            </w:tcBorders>
          </w:tcPr>
          <w:p w14:paraId="7F4AEFE3" w14:textId="77777777" w:rsidR="007B1B62" w:rsidRDefault="00812997">
            <w:pPr>
              <w:suppressAutoHyphens/>
              <w:jc w:val="center"/>
            </w:pPr>
            <w:proofErr w:type="spellStart"/>
            <w:r>
              <w:t>Bukiškio</w:t>
            </w:r>
            <w:proofErr w:type="spellEnd"/>
            <w:r>
              <w:t xml:space="preserve"> </w:t>
            </w:r>
            <w:proofErr w:type="spellStart"/>
            <w:r>
              <w:t>seniūnaitija</w:t>
            </w:r>
            <w:proofErr w:type="spellEnd"/>
          </w:p>
        </w:tc>
        <w:tc>
          <w:tcPr>
            <w:tcW w:w="4246" w:type="dxa"/>
            <w:tcBorders>
              <w:top w:val="single" w:sz="4" w:space="0" w:color="auto"/>
              <w:left w:val="single" w:sz="4" w:space="0" w:color="auto"/>
              <w:bottom w:val="single" w:sz="4" w:space="0" w:color="auto"/>
              <w:right w:val="single" w:sz="4" w:space="0" w:color="auto"/>
            </w:tcBorders>
          </w:tcPr>
          <w:p w14:paraId="7F4AEFE4" w14:textId="77777777" w:rsidR="007B1B62" w:rsidRDefault="00812997">
            <w:pPr>
              <w:suppressAutoHyphens/>
              <w:jc w:val="center"/>
            </w:pPr>
            <w:r>
              <w:t xml:space="preserve">Artūras </w:t>
            </w:r>
            <w:proofErr w:type="spellStart"/>
            <w:r>
              <w:t>Semenikas</w:t>
            </w:r>
            <w:proofErr w:type="spellEnd"/>
          </w:p>
        </w:tc>
      </w:tr>
      <w:tr w:rsidR="007B1B62" w14:paraId="7F4AEFE9" w14:textId="77777777">
        <w:tc>
          <w:tcPr>
            <w:tcW w:w="835" w:type="dxa"/>
            <w:tcBorders>
              <w:top w:val="single" w:sz="4" w:space="0" w:color="auto"/>
              <w:left w:val="single" w:sz="4" w:space="0" w:color="auto"/>
              <w:bottom w:val="single" w:sz="4" w:space="0" w:color="auto"/>
              <w:right w:val="single" w:sz="4" w:space="0" w:color="auto"/>
            </w:tcBorders>
          </w:tcPr>
          <w:p w14:paraId="7F4AEFE6" w14:textId="77777777" w:rsidR="007B1B62" w:rsidRDefault="00812997">
            <w:pPr>
              <w:suppressAutoHyphens/>
              <w:jc w:val="both"/>
            </w:pPr>
            <w:r>
              <w:t>5.</w:t>
            </w:r>
          </w:p>
        </w:tc>
        <w:tc>
          <w:tcPr>
            <w:tcW w:w="3969" w:type="dxa"/>
            <w:tcBorders>
              <w:top w:val="single" w:sz="4" w:space="0" w:color="auto"/>
              <w:left w:val="single" w:sz="4" w:space="0" w:color="auto"/>
              <w:bottom w:val="single" w:sz="4" w:space="0" w:color="auto"/>
              <w:right w:val="single" w:sz="4" w:space="0" w:color="auto"/>
            </w:tcBorders>
          </w:tcPr>
          <w:p w14:paraId="7F4AEFE7" w14:textId="77777777" w:rsidR="007B1B62" w:rsidRDefault="00812997">
            <w:pPr>
              <w:suppressAutoHyphens/>
              <w:jc w:val="center"/>
            </w:pPr>
            <w:proofErr w:type="spellStart"/>
            <w:r>
              <w:t>Bendorėlių</w:t>
            </w:r>
            <w:proofErr w:type="spellEnd"/>
            <w:r>
              <w:t xml:space="preserve"> </w:t>
            </w:r>
            <w:proofErr w:type="spellStart"/>
            <w:r>
              <w:t>seniūnaitija</w:t>
            </w:r>
            <w:proofErr w:type="spellEnd"/>
          </w:p>
        </w:tc>
        <w:tc>
          <w:tcPr>
            <w:tcW w:w="4246" w:type="dxa"/>
            <w:tcBorders>
              <w:top w:val="single" w:sz="4" w:space="0" w:color="auto"/>
              <w:left w:val="single" w:sz="4" w:space="0" w:color="auto"/>
              <w:bottom w:val="single" w:sz="4" w:space="0" w:color="auto"/>
              <w:right w:val="single" w:sz="4" w:space="0" w:color="auto"/>
            </w:tcBorders>
          </w:tcPr>
          <w:p w14:paraId="7F4AEFE8" w14:textId="77777777" w:rsidR="007B1B62" w:rsidRDefault="00812997">
            <w:pPr>
              <w:suppressAutoHyphens/>
              <w:jc w:val="center"/>
            </w:pPr>
            <w:r>
              <w:t xml:space="preserve">Ramunė </w:t>
            </w:r>
            <w:proofErr w:type="spellStart"/>
            <w:r>
              <w:t>Glaveckaitė</w:t>
            </w:r>
            <w:proofErr w:type="spellEnd"/>
          </w:p>
        </w:tc>
      </w:tr>
      <w:tr w:rsidR="007B1B62" w14:paraId="7F4AEFED" w14:textId="77777777">
        <w:tc>
          <w:tcPr>
            <w:tcW w:w="835" w:type="dxa"/>
            <w:tcBorders>
              <w:top w:val="single" w:sz="4" w:space="0" w:color="auto"/>
              <w:left w:val="single" w:sz="4" w:space="0" w:color="auto"/>
              <w:bottom w:val="single" w:sz="4" w:space="0" w:color="auto"/>
              <w:right w:val="single" w:sz="4" w:space="0" w:color="auto"/>
            </w:tcBorders>
          </w:tcPr>
          <w:p w14:paraId="7F4AEFEA" w14:textId="77777777" w:rsidR="007B1B62" w:rsidRDefault="00812997">
            <w:pPr>
              <w:suppressAutoHyphens/>
              <w:jc w:val="both"/>
            </w:pPr>
            <w:r>
              <w:lastRenderedPageBreak/>
              <w:t>6.</w:t>
            </w:r>
          </w:p>
        </w:tc>
        <w:tc>
          <w:tcPr>
            <w:tcW w:w="3969" w:type="dxa"/>
            <w:tcBorders>
              <w:top w:val="single" w:sz="4" w:space="0" w:color="auto"/>
              <w:left w:val="single" w:sz="4" w:space="0" w:color="auto"/>
              <w:bottom w:val="single" w:sz="4" w:space="0" w:color="auto"/>
              <w:right w:val="single" w:sz="4" w:space="0" w:color="auto"/>
            </w:tcBorders>
          </w:tcPr>
          <w:p w14:paraId="7F4AEFEB" w14:textId="77777777" w:rsidR="007B1B62" w:rsidRDefault="00812997">
            <w:pPr>
              <w:suppressAutoHyphens/>
              <w:jc w:val="center"/>
            </w:pPr>
            <w:r>
              <w:t xml:space="preserve">Galinės </w:t>
            </w:r>
            <w:proofErr w:type="spellStart"/>
            <w:r>
              <w:t>seniūnaitija</w:t>
            </w:r>
            <w:proofErr w:type="spellEnd"/>
          </w:p>
        </w:tc>
        <w:tc>
          <w:tcPr>
            <w:tcW w:w="4246" w:type="dxa"/>
            <w:tcBorders>
              <w:top w:val="single" w:sz="4" w:space="0" w:color="auto"/>
              <w:left w:val="single" w:sz="4" w:space="0" w:color="auto"/>
              <w:bottom w:val="single" w:sz="4" w:space="0" w:color="auto"/>
              <w:right w:val="single" w:sz="4" w:space="0" w:color="auto"/>
            </w:tcBorders>
          </w:tcPr>
          <w:p w14:paraId="7F4AEFEC" w14:textId="77777777" w:rsidR="007B1B62" w:rsidRDefault="00812997">
            <w:pPr>
              <w:suppressAutoHyphens/>
              <w:jc w:val="center"/>
            </w:pPr>
            <w:r>
              <w:t xml:space="preserve">Rytis </w:t>
            </w:r>
            <w:proofErr w:type="spellStart"/>
            <w:r>
              <w:t>Fedorevičius</w:t>
            </w:r>
            <w:proofErr w:type="spellEnd"/>
          </w:p>
        </w:tc>
      </w:tr>
      <w:tr w:rsidR="007B1B62" w14:paraId="7F4AEFF1" w14:textId="77777777">
        <w:tc>
          <w:tcPr>
            <w:tcW w:w="835" w:type="dxa"/>
            <w:tcBorders>
              <w:top w:val="single" w:sz="4" w:space="0" w:color="auto"/>
              <w:left w:val="single" w:sz="4" w:space="0" w:color="auto"/>
              <w:bottom w:val="single" w:sz="4" w:space="0" w:color="auto"/>
              <w:right w:val="single" w:sz="4" w:space="0" w:color="auto"/>
            </w:tcBorders>
          </w:tcPr>
          <w:p w14:paraId="7F4AEFEE" w14:textId="77777777" w:rsidR="007B1B62" w:rsidRDefault="00812997">
            <w:pPr>
              <w:suppressAutoHyphens/>
              <w:jc w:val="both"/>
            </w:pPr>
            <w:r>
              <w:t>7.</w:t>
            </w:r>
          </w:p>
        </w:tc>
        <w:tc>
          <w:tcPr>
            <w:tcW w:w="3969" w:type="dxa"/>
            <w:tcBorders>
              <w:top w:val="single" w:sz="4" w:space="0" w:color="auto"/>
              <w:left w:val="single" w:sz="4" w:space="0" w:color="auto"/>
              <w:bottom w:val="single" w:sz="4" w:space="0" w:color="auto"/>
              <w:right w:val="single" w:sz="4" w:space="0" w:color="auto"/>
            </w:tcBorders>
          </w:tcPr>
          <w:p w14:paraId="7F4AEFEF" w14:textId="77777777" w:rsidR="007B1B62" w:rsidRDefault="00812997">
            <w:pPr>
              <w:suppressAutoHyphens/>
              <w:jc w:val="center"/>
            </w:pPr>
            <w:r>
              <w:t xml:space="preserve">Gilužių </w:t>
            </w:r>
            <w:proofErr w:type="spellStart"/>
            <w:r>
              <w:t>seniūnaitija</w:t>
            </w:r>
            <w:proofErr w:type="spellEnd"/>
          </w:p>
        </w:tc>
        <w:tc>
          <w:tcPr>
            <w:tcW w:w="4246" w:type="dxa"/>
            <w:tcBorders>
              <w:top w:val="single" w:sz="4" w:space="0" w:color="auto"/>
              <w:left w:val="single" w:sz="4" w:space="0" w:color="auto"/>
              <w:bottom w:val="single" w:sz="4" w:space="0" w:color="auto"/>
              <w:right w:val="single" w:sz="4" w:space="0" w:color="auto"/>
            </w:tcBorders>
          </w:tcPr>
          <w:p w14:paraId="7F4AEFF0" w14:textId="77777777" w:rsidR="007B1B62" w:rsidRDefault="00812997">
            <w:pPr>
              <w:suppressAutoHyphens/>
              <w:jc w:val="center"/>
            </w:pPr>
            <w:r>
              <w:t xml:space="preserve">Vilius </w:t>
            </w:r>
            <w:proofErr w:type="spellStart"/>
            <w:r>
              <w:t>Čeledinas</w:t>
            </w:r>
            <w:proofErr w:type="spellEnd"/>
          </w:p>
        </w:tc>
      </w:tr>
      <w:tr w:rsidR="007B1B62" w14:paraId="7F4AEFF5" w14:textId="77777777">
        <w:tc>
          <w:tcPr>
            <w:tcW w:w="835" w:type="dxa"/>
            <w:tcBorders>
              <w:top w:val="single" w:sz="4" w:space="0" w:color="auto"/>
              <w:left w:val="single" w:sz="4" w:space="0" w:color="auto"/>
              <w:bottom w:val="single" w:sz="4" w:space="0" w:color="auto"/>
              <w:right w:val="single" w:sz="4" w:space="0" w:color="auto"/>
            </w:tcBorders>
          </w:tcPr>
          <w:p w14:paraId="7F4AEFF2" w14:textId="77777777" w:rsidR="007B1B62" w:rsidRDefault="00812997">
            <w:pPr>
              <w:suppressAutoHyphens/>
              <w:jc w:val="both"/>
            </w:pPr>
            <w:r>
              <w:t>8.</w:t>
            </w:r>
          </w:p>
        </w:tc>
        <w:tc>
          <w:tcPr>
            <w:tcW w:w="3969" w:type="dxa"/>
            <w:tcBorders>
              <w:top w:val="single" w:sz="4" w:space="0" w:color="auto"/>
              <w:left w:val="single" w:sz="4" w:space="0" w:color="auto"/>
              <w:bottom w:val="single" w:sz="4" w:space="0" w:color="auto"/>
              <w:right w:val="single" w:sz="4" w:space="0" w:color="auto"/>
            </w:tcBorders>
          </w:tcPr>
          <w:p w14:paraId="7F4AEFF3" w14:textId="77777777" w:rsidR="007B1B62" w:rsidRDefault="00812997">
            <w:pPr>
              <w:suppressAutoHyphens/>
              <w:jc w:val="center"/>
            </w:pPr>
            <w:r>
              <w:t xml:space="preserve">Klevinės </w:t>
            </w:r>
            <w:proofErr w:type="spellStart"/>
            <w:r>
              <w:t>seniūnaitija</w:t>
            </w:r>
            <w:proofErr w:type="spellEnd"/>
          </w:p>
        </w:tc>
        <w:tc>
          <w:tcPr>
            <w:tcW w:w="4246" w:type="dxa"/>
            <w:tcBorders>
              <w:top w:val="single" w:sz="4" w:space="0" w:color="auto"/>
              <w:left w:val="single" w:sz="4" w:space="0" w:color="auto"/>
              <w:bottom w:val="single" w:sz="4" w:space="0" w:color="auto"/>
              <w:right w:val="single" w:sz="4" w:space="0" w:color="auto"/>
            </w:tcBorders>
          </w:tcPr>
          <w:p w14:paraId="7F4AEFF4" w14:textId="77777777" w:rsidR="007B1B62" w:rsidRDefault="00812997">
            <w:pPr>
              <w:suppressAutoHyphens/>
              <w:jc w:val="center"/>
            </w:pPr>
            <w:proofErr w:type="spellStart"/>
            <w:r>
              <w:t>Andrej</w:t>
            </w:r>
            <w:proofErr w:type="spellEnd"/>
            <w:r>
              <w:t xml:space="preserve"> </w:t>
            </w:r>
            <w:proofErr w:type="spellStart"/>
            <w:r>
              <w:t>Matulevič</w:t>
            </w:r>
            <w:proofErr w:type="spellEnd"/>
          </w:p>
        </w:tc>
      </w:tr>
      <w:tr w:rsidR="007B1B62" w14:paraId="7F4AEFF9" w14:textId="77777777">
        <w:tc>
          <w:tcPr>
            <w:tcW w:w="835" w:type="dxa"/>
            <w:tcBorders>
              <w:top w:val="single" w:sz="4" w:space="0" w:color="auto"/>
              <w:left w:val="single" w:sz="4" w:space="0" w:color="auto"/>
              <w:bottom w:val="single" w:sz="4" w:space="0" w:color="auto"/>
              <w:right w:val="single" w:sz="4" w:space="0" w:color="auto"/>
            </w:tcBorders>
          </w:tcPr>
          <w:p w14:paraId="7F4AEFF6" w14:textId="77777777" w:rsidR="007B1B62" w:rsidRDefault="00812997">
            <w:pPr>
              <w:suppressAutoHyphens/>
              <w:jc w:val="both"/>
            </w:pPr>
            <w:r>
              <w:t>9.</w:t>
            </w:r>
          </w:p>
        </w:tc>
        <w:tc>
          <w:tcPr>
            <w:tcW w:w="3969" w:type="dxa"/>
            <w:tcBorders>
              <w:top w:val="single" w:sz="4" w:space="0" w:color="auto"/>
              <w:left w:val="single" w:sz="4" w:space="0" w:color="auto"/>
              <w:bottom w:val="single" w:sz="4" w:space="0" w:color="auto"/>
              <w:right w:val="single" w:sz="4" w:space="0" w:color="auto"/>
            </w:tcBorders>
          </w:tcPr>
          <w:p w14:paraId="7F4AEFF7" w14:textId="77777777" w:rsidR="007B1B62" w:rsidRDefault="00812997">
            <w:pPr>
              <w:suppressAutoHyphens/>
              <w:jc w:val="center"/>
            </w:pPr>
            <w:proofErr w:type="spellStart"/>
            <w:r>
              <w:t>Lindiniškių</w:t>
            </w:r>
            <w:proofErr w:type="spellEnd"/>
            <w:r>
              <w:t xml:space="preserve"> </w:t>
            </w:r>
            <w:proofErr w:type="spellStart"/>
            <w:r>
              <w:t>seniūnaitija</w:t>
            </w:r>
            <w:proofErr w:type="spellEnd"/>
          </w:p>
        </w:tc>
        <w:tc>
          <w:tcPr>
            <w:tcW w:w="4246" w:type="dxa"/>
            <w:tcBorders>
              <w:top w:val="single" w:sz="4" w:space="0" w:color="auto"/>
              <w:left w:val="single" w:sz="4" w:space="0" w:color="auto"/>
              <w:bottom w:val="single" w:sz="4" w:space="0" w:color="auto"/>
              <w:right w:val="single" w:sz="4" w:space="0" w:color="auto"/>
            </w:tcBorders>
          </w:tcPr>
          <w:p w14:paraId="7F4AEFF8" w14:textId="77777777" w:rsidR="007B1B62" w:rsidRDefault="00812997">
            <w:pPr>
              <w:suppressAutoHyphens/>
              <w:jc w:val="center"/>
            </w:pPr>
            <w:r>
              <w:t xml:space="preserve">Igoris </w:t>
            </w:r>
            <w:proofErr w:type="spellStart"/>
            <w:r>
              <w:t>Repovas</w:t>
            </w:r>
            <w:proofErr w:type="spellEnd"/>
          </w:p>
        </w:tc>
      </w:tr>
      <w:tr w:rsidR="007B1B62" w14:paraId="7F4AEFFD" w14:textId="77777777">
        <w:tc>
          <w:tcPr>
            <w:tcW w:w="835" w:type="dxa"/>
            <w:tcBorders>
              <w:top w:val="single" w:sz="4" w:space="0" w:color="auto"/>
              <w:left w:val="single" w:sz="4" w:space="0" w:color="auto"/>
              <w:bottom w:val="single" w:sz="4" w:space="0" w:color="auto"/>
              <w:right w:val="single" w:sz="4" w:space="0" w:color="auto"/>
            </w:tcBorders>
          </w:tcPr>
          <w:p w14:paraId="7F4AEFFA" w14:textId="77777777" w:rsidR="007B1B62" w:rsidRDefault="00812997">
            <w:pPr>
              <w:suppressAutoHyphens/>
              <w:jc w:val="both"/>
            </w:pPr>
            <w:r>
              <w:t>10.</w:t>
            </w:r>
          </w:p>
        </w:tc>
        <w:tc>
          <w:tcPr>
            <w:tcW w:w="3969" w:type="dxa"/>
            <w:tcBorders>
              <w:top w:val="single" w:sz="4" w:space="0" w:color="auto"/>
              <w:left w:val="single" w:sz="4" w:space="0" w:color="auto"/>
              <w:bottom w:val="single" w:sz="4" w:space="0" w:color="auto"/>
              <w:right w:val="single" w:sz="4" w:space="0" w:color="auto"/>
            </w:tcBorders>
          </w:tcPr>
          <w:p w14:paraId="7F4AEFFB" w14:textId="77777777" w:rsidR="007B1B62" w:rsidRDefault="00812997">
            <w:pPr>
              <w:suppressAutoHyphens/>
              <w:jc w:val="center"/>
            </w:pPr>
            <w:proofErr w:type="spellStart"/>
            <w:r>
              <w:t>Pikutiškių</w:t>
            </w:r>
            <w:proofErr w:type="spellEnd"/>
            <w:r>
              <w:t xml:space="preserve"> </w:t>
            </w:r>
            <w:proofErr w:type="spellStart"/>
            <w:r>
              <w:t>seniūnaitija</w:t>
            </w:r>
            <w:proofErr w:type="spellEnd"/>
          </w:p>
        </w:tc>
        <w:tc>
          <w:tcPr>
            <w:tcW w:w="4246" w:type="dxa"/>
            <w:tcBorders>
              <w:top w:val="single" w:sz="4" w:space="0" w:color="auto"/>
              <w:left w:val="single" w:sz="4" w:space="0" w:color="auto"/>
              <w:bottom w:val="single" w:sz="4" w:space="0" w:color="auto"/>
              <w:right w:val="single" w:sz="4" w:space="0" w:color="auto"/>
            </w:tcBorders>
          </w:tcPr>
          <w:p w14:paraId="7F4AEFFC" w14:textId="77777777" w:rsidR="007B1B62" w:rsidRDefault="00812997">
            <w:pPr>
              <w:suppressAutoHyphens/>
              <w:jc w:val="center"/>
            </w:pPr>
            <w:r>
              <w:t xml:space="preserve"> Skelbiami išankstiniai rinkimai</w:t>
            </w:r>
          </w:p>
        </w:tc>
      </w:tr>
      <w:tr w:rsidR="007B1B62" w14:paraId="7F4AF001" w14:textId="77777777">
        <w:tc>
          <w:tcPr>
            <w:tcW w:w="835" w:type="dxa"/>
            <w:tcBorders>
              <w:top w:val="single" w:sz="4" w:space="0" w:color="auto"/>
              <w:left w:val="single" w:sz="4" w:space="0" w:color="auto"/>
              <w:bottom w:val="single" w:sz="4" w:space="0" w:color="auto"/>
              <w:right w:val="single" w:sz="4" w:space="0" w:color="auto"/>
            </w:tcBorders>
          </w:tcPr>
          <w:p w14:paraId="7F4AEFFE" w14:textId="77777777" w:rsidR="007B1B62" w:rsidRDefault="00812997">
            <w:pPr>
              <w:suppressAutoHyphens/>
              <w:jc w:val="both"/>
            </w:pPr>
            <w:r>
              <w:t>11.</w:t>
            </w:r>
          </w:p>
        </w:tc>
        <w:tc>
          <w:tcPr>
            <w:tcW w:w="3969" w:type="dxa"/>
            <w:tcBorders>
              <w:top w:val="single" w:sz="4" w:space="0" w:color="auto"/>
              <w:left w:val="single" w:sz="4" w:space="0" w:color="auto"/>
              <w:bottom w:val="single" w:sz="4" w:space="0" w:color="auto"/>
              <w:right w:val="single" w:sz="4" w:space="0" w:color="auto"/>
            </w:tcBorders>
          </w:tcPr>
          <w:p w14:paraId="7F4AEFFF" w14:textId="77777777" w:rsidR="007B1B62" w:rsidRDefault="00812997">
            <w:pPr>
              <w:suppressAutoHyphens/>
              <w:jc w:val="center"/>
            </w:pPr>
            <w:r>
              <w:t xml:space="preserve">Riešės I </w:t>
            </w:r>
            <w:proofErr w:type="spellStart"/>
            <w:r>
              <w:t>seniūnaitija</w:t>
            </w:r>
            <w:proofErr w:type="spellEnd"/>
          </w:p>
        </w:tc>
        <w:tc>
          <w:tcPr>
            <w:tcW w:w="4246" w:type="dxa"/>
            <w:tcBorders>
              <w:top w:val="single" w:sz="4" w:space="0" w:color="auto"/>
              <w:left w:val="single" w:sz="4" w:space="0" w:color="auto"/>
              <w:bottom w:val="single" w:sz="4" w:space="0" w:color="auto"/>
              <w:right w:val="single" w:sz="4" w:space="0" w:color="auto"/>
            </w:tcBorders>
          </w:tcPr>
          <w:p w14:paraId="7F4AF000" w14:textId="77777777" w:rsidR="007B1B62" w:rsidRDefault="00812997">
            <w:pPr>
              <w:suppressAutoHyphens/>
              <w:jc w:val="center"/>
            </w:pPr>
            <w:r>
              <w:t xml:space="preserve">Irina </w:t>
            </w:r>
            <w:proofErr w:type="spellStart"/>
            <w:r>
              <w:t>Kidikienė</w:t>
            </w:r>
            <w:proofErr w:type="spellEnd"/>
          </w:p>
        </w:tc>
      </w:tr>
      <w:tr w:rsidR="007B1B62" w14:paraId="7F4AF005" w14:textId="77777777">
        <w:tc>
          <w:tcPr>
            <w:tcW w:w="835" w:type="dxa"/>
            <w:tcBorders>
              <w:top w:val="single" w:sz="4" w:space="0" w:color="auto"/>
              <w:left w:val="single" w:sz="4" w:space="0" w:color="auto"/>
              <w:bottom w:val="single" w:sz="4" w:space="0" w:color="auto"/>
              <w:right w:val="single" w:sz="4" w:space="0" w:color="auto"/>
            </w:tcBorders>
          </w:tcPr>
          <w:p w14:paraId="7F4AF002" w14:textId="77777777" w:rsidR="007B1B62" w:rsidRDefault="00812997">
            <w:pPr>
              <w:suppressAutoHyphens/>
              <w:jc w:val="both"/>
            </w:pPr>
            <w:r>
              <w:t>12.</w:t>
            </w:r>
          </w:p>
        </w:tc>
        <w:tc>
          <w:tcPr>
            <w:tcW w:w="3969" w:type="dxa"/>
            <w:tcBorders>
              <w:top w:val="single" w:sz="4" w:space="0" w:color="auto"/>
              <w:left w:val="single" w:sz="4" w:space="0" w:color="auto"/>
              <w:bottom w:val="single" w:sz="4" w:space="0" w:color="auto"/>
              <w:right w:val="single" w:sz="4" w:space="0" w:color="auto"/>
            </w:tcBorders>
          </w:tcPr>
          <w:p w14:paraId="7F4AF003" w14:textId="77777777" w:rsidR="007B1B62" w:rsidRDefault="00812997">
            <w:pPr>
              <w:suppressAutoHyphens/>
              <w:jc w:val="center"/>
            </w:pPr>
            <w:r>
              <w:t xml:space="preserve">Riešės II </w:t>
            </w:r>
            <w:proofErr w:type="spellStart"/>
            <w:r>
              <w:t>seniūnaitija</w:t>
            </w:r>
            <w:proofErr w:type="spellEnd"/>
          </w:p>
        </w:tc>
        <w:tc>
          <w:tcPr>
            <w:tcW w:w="4246" w:type="dxa"/>
            <w:tcBorders>
              <w:top w:val="single" w:sz="4" w:space="0" w:color="auto"/>
              <w:left w:val="single" w:sz="4" w:space="0" w:color="auto"/>
              <w:bottom w:val="single" w:sz="4" w:space="0" w:color="auto"/>
              <w:right w:val="single" w:sz="4" w:space="0" w:color="auto"/>
            </w:tcBorders>
          </w:tcPr>
          <w:p w14:paraId="7F4AF004" w14:textId="77777777" w:rsidR="007B1B62" w:rsidRDefault="00812997">
            <w:pPr>
              <w:suppressAutoHyphens/>
              <w:jc w:val="center"/>
            </w:pPr>
            <w:r>
              <w:t>Jurga Ralytė</w:t>
            </w:r>
          </w:p>
        </w:tc>
      </w:tr>
    </w:tbl>
    <w:p w14:paraId="7F4AF006" w14:textId="77777777" w:rsidR="007B1B62" w:rsidRDefault="007B1B62">
      <w:pPr>
        <w:suppressAutoHyphens/>
        <w:ind w:left="737" w:firstLine="709"/>
        <w:jc w:val="both"/>
      </w:pPr>
    </w:p>
    <w:p w14:paraId="7F4AF007" w14:textId="77777777" w:rsidR="007B1B62" w:rsidRDefault="00812997">
      <w:pPr>
        <w:suppressAutoHyphens/>
        <w:ind w:left="737" w:firstLine="709"/>
        <w:jc w:val="both"/>
      </w:pPr>
      <w:r>
        <w:t>Įkurtos 6 bendruomenės:</w:t>
      </w:r>
    </w:p>
    <w:p w14:paraId="7F4AF008" w14:textId="77777777" w:rsidR="007B1B62" w:rsidRDefault="007B1B62">
      <w:pPr>
        <w:suppressAutoHyphens/>
        <w:ind w:left="737" w:firstLine="709"/>
        <w:jc w:val="both"/>
      </w:pPr>
    </w:p>
    <w:tbl>
      <w:tblPr>
        <w:tblW w:w="9072" w:type="dxa"/>
        <w:tblInd w:w="701" w:type="dxa"/>
        <w:tblCellMar>
          <w:left w:w="10" w:type="dxa"/>
          <w:right w:w="10" w:type="dxa"/>
        </w:tblCellMar>
        <w:tblLook w:val="04A0" w:firstRow="1" w:lastRow="0" w:firstColumn="1" w:lastColumn="0" w:noHBand="0" w:noVBand="1"/>
      </w:tblPr>
      <w:tblGrid>
        <w:gridCol w:w="854"/>
        <w:gridCol w:w="4107"/>
        <w:gridCol w:w="4111"/>
      </w:tblGrid>
      <w:tr w:rsidR="007B1B62" w14:paraId="7F4AF00C" w14:textId="77777777">
        <w:tc>
          <w:tcPr>
            <w:tcW w:w="854" w:type="dxa"/>
            <w:tcBorders>
              <w:top w:val="outset" w:sz="6" w:space="0" w:color="000000"/>
              <w:left w:val="single" w:sz="4" w:space="0" w:color="auto"/>
              <w:bottom w:val="outset" w:sz="6" w:space="0" w:color="000000"/>
              <w:right w:val="single" w:sz="4" w:space="0" w:color="auto"/>
            </w:tcBorders>
            <w:tcMar>
              <w:top w:w="0" w:type="dxa"/>
              <w:left w:w="0" w:type="dxa"/>
              <w:bottom w:w="0" w:type="dxa"/>
              <w:right w:w="0" w:type="dxa"/>
            </w:tcMar>
            <w:vAlign w:val="center"/>
          </w:tcPr>
          <w:p w14:paraId="7F4AF009" w14:textId="77777777" w:rsidR="007B1B62" w:rsidRDefault="00812997">
            <w:pPr>
              <w:spacing w:before="100" w:after="100"/>
              <w:jc w:val="center"/>
            </w:pPr>
            <w:r>
              <w:t>1.</w:t>
            </w:r>
          </w:p>
        </w:tc>
        <w:tc>
          <w:tcPr>
            <w:tcW w:w="4107" w:type="dxa"/>
            <w:tcBorders>
              <w:top w:val="outset" w:sz="6" w:space="0" w:color="000000"/>
              <w:left w:val="single" w:sz="4" w:space="0" w:color="auto"/>
              <w:bottom w:val="outset" w:sz="6" w:space="0" w:color="000000"/>
              <w:right w:val="outset" w:sz="6" w:space="0" w:color="000000"/>
            </w:tcBorders>
            <w:vAlign w:val="center"/>
          </w:tcPr>
          <w:p w14:paraId="7F4AF00A" w14:textId="77777777" w:rsidR="007B1B62" w:rsidRDefault="00812997">
            <w:pPr>
              <w:spacing w:before="100" w:after="100"/>
              <w:ind w:left="5"/>
            </w:pPr>
            <w:r>
              <w:t xml:space="preserve">Riešės </w:t>
            </w:r>
            <w:proofErr w:type="spellStart"/>
            <w:r>
              <w:t>bedruomenės</w:t>
            </w:r>
            <w:proofErr w:type="spellEnd"/>
            <w:r>
              <w:t xml:space="preserve"> namai</w:t>
            </w:r>
          </w:p>
        </w:tc>
        <w:tc>
          <w:tcPr>
            <w:tcW w:w="411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F4AF00B" w14:textId="77777777" w:rsidR="007B1B62" w:rsidRDefault="00812997">
            <w:pPr>
              <w:spacing w:before="100" w:after="100"/>
            </w:pPr>
            <w:r>
              <w:t xml:space="preserve">Gražina </w:t>
            </w:r>
            <w:proofErr w:type="spellStart"/>
            <w:r>
              <w:t>Zizienė</w:t>
            </w:r>
            <w:proofErr w:type="spellEnd"/>
          </w:p>
        </w:tc>
      </w:tr>
      <w:tr w:rsidR="007B1B62" w14:paraId="7F4AF010" w14:textId="77777777">
        <w:tc>
          <w:tcPr>
            <w:tcW w:w="854" w:type="dxa"/>
            <w:tcBorders>
              <w:top w:val="single" w:sz="4" w:space="0" w:color="auto"/>
              <w:left w:val="single" w:sz="4" w:space="0" w:color="auto"/>
              <w:bottom w:val="outset" w:sz="6" w:space="0" w:color="000000"/>
              <w:right w:val="single" w:sz="4" w:space="0" w:color="auto"/>
            </w:tcBorders>
            <w:tcMar>
              <w:top w:w="0" w:type="dxa"/>
              <w:left w:w="0" w:type="dxa"/>
              <w:bottom w:w="0" w:type="dxa"/>
              <w:right w:w="0" w:type="dxa"/>
            </w:tcMar>
            <w:vAlign w:val="center"/>
          </w:tcPr>
          <w:p w14:paraId="7F4AF00D" w14:textId="77777777" w:rsidR="007B1B62" w:rsidRDefault="00812997">
            <w:pPr>
              <w:spacing w:before="100" w:after="100"/>
              <w:jc w:val="center"/>
            </w:pPr>
            <w:r>
              <w:t>2.</w:t>
            </w:r>
          </w:p>
        </w:tc>
        <w:tc>
          <w:tcPr>
            <w:tcW w:w="4107" w:type="dxa"/>
            <w:tcBorders>
              <w:top w:val="outset" w:sz="6" w:space="0" w:color="000000"/>
              <w:left w:val="single" w:sz="4" w:space="0" w:color="auto"/>
              <w:bottom w:val="outset" w:sz="6" w:space="0" w:color="000000"/>
              <w:right w:val="outset" w:sz="6" w:space="0" w:color="000000"/>
            </w:tcBorders>
            <w:vAlign w:val="center"/>
          </w:tcPr>
          <w:p w14:paraId="7F4AF00E" w14:textId="77777777" w:rsidR="007B1B62" w:rsidRDefault="00812997">
            <w:pPr>
              <w:spacing w:before="100" w:after="100"/>
              <w:ind w:left="5"/>
            </w:pPr>
            <w:r>
              <w:t xml:space="preserve">Aukštųjų </w:t>
            </w:r>
            <w:proofErr w:type="spellStart"/>
            <w:r>
              <w:t>Rusokų</w:t>
            </w:r>
            <w:proofErr w:type="spellEnd"/>
            <w:r>
              <w:t xml:space="preserve"> bendruomenės centras</w:t>
            </w:r>
          </w:p>
        </w:tc>
        <w:tc>
          <w:tcPr>
            <w:tcW w:w="411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F4AF00F" w14:textId="77777777" w:rsidR="007B1B62" w:rsidRDefault="00812997">
            <w:pPr>
              <w:spacing w:before="100" w:after="100"/>
            </w:pPr>
            <w:r>
              <w:t xml:space="preserve">Kristina </w:t>
            </w:r>
            <w:proofErr w:type="spellStart"/>
            <w:r>
              <w:t>Zarambienė</w:t>
            </w:r>
            <w:proofErr w:type="spellEnd"/>
          </w:p>
        </w:tc>
      </w:tr>
      <w:tr w:rsidR="007B1B62" w14:paraId="7F4AF014" w14:textId="77777777">
        <w:tc>
          <w:tcPr>
            <w:tcW w:w="854" w:type="dxa"/>
            <w:tcBorders>
              <w:top w:val="outset" w:sz="6" w:space="0" w:color="000000"/>
              <w:left w:val="single" w:sz="4" w:space="0" w:color="auto"/>
              <w:bottom w:val="outset" w:sz="6" w:space="0" w:color="000000"/>
              <w:right w:val="single" w:sz="4" w:space="0" w:color="auto"/>
            </w:tcBorders>
            <w:tcMar>
              <w:top w:w="0" w:type="dxa"/>
              <w:left w:w="0" w:type="dxa"/>
              <w:bottom w:w="0" w:type="dxa"/>
              <w:right w:w="0" w:type="dxa"/>
            </w:tcMar>
            <w:vAlign w:val="center"/>
          </w:tcPr>
          <w:p w14:paraId="7F4AF011" w14:textId="77777777" w:rsidR="007B1B62" w:rsidRDefault="00812997">
            <w:pPr>
              <w:spacing w:before="100" w:after="100"/>
              <w:jc w:val="center"/>
            </w:pPr>
            <w:r>
              <w:t>3.</w:t>
            </w:r>
          </w:p>
        </w:tc>
        <w:tc>
          <w:tcPr>
            <w:tcW w:w="4107" w:type="dxa"/>
            <w:tcBorders>
              <w:top w:val="outset" w:sz="6" w:space="0" w:color="000000"/>
              <w:left w:val="single" w:sz="4" w:space="0" w:color="auto"/>
              <w:bottom w:val="outset" w:sz="6" w:space="0" w:color="000000"/>
              <w:right w:val="outset" w:sz="6" w:space="0" w:color="000000"/>
            </w:tcBorders>
            <w:vAlign w:val="center"/>
          </w:tcPr>
          <w:p w14:paraId="7F4AF012" w14:textId="77777777" w:rsidR="007B1B62" w:rsidRDefault="00812997">
            <w:pPr>
              <w:spacing w:before="100" w:after="100"/>
              <w:ind w:left="5"/>
            </w:pPr>
            <w:r>
              <w:t>Vilniaus rajono lietuvių bendruomenė</w:t>
            </w:r>
          </w:p>
        </w:tc>
        <w:tc>
          <w:tcPr>
            <w:tcW w:w="411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F4AF013" w14:textId="77777777" w:rsidR="007B1B62" w:rsidRDefault="00812997">
            <w:pPr>
              <w:spacing w:before="100" w:after="100"/>
            </w:pPr>
            <w:r>
              <w:t xml:space="preserve">Andrius </w:t>
            </w:r>
            <w:proofErr w:type="spellStart"/>
            <w:r>
              <w:t>Podvaiskis</w:t>
            </w:r>
            <w:proofErr w:type="spellEnd"/>
          </w:p>
        </w:tc>
      </w:tr>
      <w:tr w:rsidR="007B1B62" w14:paraId="7F4AF018" w14:textId="77777777">
        <w:tc>
          <w:tcPr>
            <w:tcW w:w="854" w:type="dxa"/>
            <w:tcBorders>
              <w:top w:val="outset" w:sz="6" w:space="0" w:color="000000"/>
              <w:left w:val="single" w:sz="4" w:space="0" w:color="auto"/>
              <w:bottom w:val="outset" w:sz="6" w:space="0" w:color="000000"/>
              <w:right w:val="single" w:sz="4" w:space="0" w:color="auto"/>
            </w:tcBorders>
            <w:tcMar>
              <w:top w:w="0" w:type="dxa"/>
              <w:left w:w="0" w:type="dxa"/>
              <w:bottom w:w="0" w:type="dxa"/>
              <w:right w:w="0" w:type="dxa"/>
            </w:tcMar>
            <w:vAlign w:val="center"/>
          </w:tcPr>
          <w:p w14:paraId="7F4AF015" w14:textId="77777777" w:rsidR="007B1B62" w:rsidRDefault="00812997">
            <w:pPr>
              <w:spacing w:before="100" w:after="100"/>
              <w:jc w:val="center"/>
            </w:pPr>
            <w:r>
              <w:t>4.</w:t>
            </w:r>
          </w:p>
        </w:tc>
        <w:tc>
          <w:tcPr>
            <w:tcW w:w="4107" w:type="dxa"/>
            <w:tcBorders>
              <w:top w:val="outset" w:sz="6" w:space="0" w:color="000000"/>
              <w:left w:val="single" w:sz="4" w:space="0" w:color="auto"/>
              <w:bottom w:val="outset" w:sz="6" w:space="0" w:color="000000"/>
              <w:right w:val="outset" w:sz="6" w:space="0" w:color="000000"/>
            </w:tcBorders>
            <w:vAlign w:val="center"/>
          </w:tcPr>
          <w:p w14:paraId="7F4AF016" w14:textId="77777777" w:rsidR="007B1B62" w:rsidRDefault="00812997">
            <w:pPr>
              <w:spacing w:before="100" w:after="100"/>
              <w:ind w:left="5"/>
            </w:pPr>
            <w:r>
              <w:t>Vilniaus rajono Avižienių bendruomenė</w:t>
            </w:r>
          </w:p>
        </w:tc>
        <w:tc>
          <w:tcPr>
            <w:tcW w:w="411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F4AF017" w14:textId="77777777" w:rsidR="007B1B62" w:rsidRDefault="00812997">
            <w:pPr>
              <w:spacing w:before="100" w:after="100"/>
            </w:pPr>
            <w:r>
              <w:t>Svajūnas Poškus</w:t>
            </w:r>
          </w:p>
        </w:tc>
      </w:tr>
      <w:tr w:rsidR="007B1B62" w14:paraId="7F4AF01C" w14:textId="77777777">
        <w:tc>
          <w:tcPr>
            <w:tcW w:w="854" w:type="dxa"/>
            <w:tcBorders>
              <w:top w:val="outset" w:sz="6" w:space="0" w:color="000000"/>
              <w:left w:val="single" w:sz="4" w:space="0" w:color="auto"/>
              <w:bottom w:val="outset" w:sz="6" w:space="0" w:color="000000"/>
              <w:right w:val="single" w:sz="4" w:space="0" w:color="auto"/>
            </w:tcBorders>
            <w:tcMar>
              <w:top w:w="0" w:type="dxa"/>
              <w:left w:w="0" w:type="dxa"/>
              <w:bottom w:w="0" w:type="dxa"/>
              <w:right w:w="0" w:type="dxa"/>
            </w:tcMar>
            <w:vAlign w:val="center"/>
          </w:tcPr>
          <w:p w14:paraId="7F4AF019" w14:textId="77777777" w:rsidR="007B1B62" w:rsidRDefault="00812997">
            <w:pPr>
              <w:spacing w:before="100" w:after="100"/>
              <w:jc w:val="center"/>
            </w:pPr>
            <w:r>
              <w:t>5.</w:t>
            </w:r>
          </w:p>
        </w:tc>
        <w:tc>
          <w:tcPr>
            <w:tcW w:w="4107" w:type="dxa"/>
            <w:tcBorders>
              <w:top w:val="outset" w:sz="6" w:space="0" w:color="000000"/>
              <w:left w:val="single" w:sz="4" w:space="0" w:color="auto"/>
              <w:bottom w:val="outset" w:sz="6" w:space="0" w:color="000000"/>
              <w:right w:val="outset" w:sz="6" w:space="0" w:color="000000"/>
            </w:tcBorders>
            <w:vAlign w:val="center"/>
          </w:tcPr>
          <w:p w14:paraId="7F4AF01A" w14:textId="77777777" w:rsidR="007B1B62" w:rsidRDefault="00812997">
            <w:pPr>
              <w:spacing w:before="100" w:after="100"/>
              <w:ind w:left="5"/>
            </w:pPr>
            <w:r>
              <w:t>Bendruomenė „</w:t>
            </w:r>
            <w:proofErr w:type="spellStart"/>
            <w:r>
              <w:t>Bukiškėnai</w:t>
            </w:r>
            <w:proofErr w:type="spellEnd"/>
            <w:r>
              <w:t>“ </w:t>
            </w:r>
          </w:p>
        </w:tc>
        <w:tc>
          <w:tcPr>
            <w:tcW w:w="411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F4AF01B" w14:textId="77777777" w:rsidR="007B1B62" w:rsidRDefault="00812997">
            <w:r>
              <w:t> Algirdas Augustaitis</w:t>
            </w:r>
          </w:p>
        </w:tc>
      </w:tr>
      <w:tr w:rsidR="007B1B62" w14:paraId="7F4AF020" w14:textId="77777777">
        <w:tc>
          <w:tcPr>
            <w:tcW w:w="854" w:type="dxa"/>
            <w:tcBorders>
              <w:top w:val="outset" w:sz="6" w:space="0" w:color="000000"/>
              <w:left w:val="single" w:sz="4" w:space="0" w:color="auto"/>
              <w:bottom w:val="outset" w:sz="6" w:space="0" w:color="000000"/>
              <w:right w:val="single" w:sz="4" w:space="0" w:color="auto"/>
            </w:tcBorders>
            <w:tcMar>
              <w:top w:w="0" w:type="dxa"/>
              <w:left w:w="0" w:type="dxa"/>
              <w:bottom w:w="0" w:type="dxa"/>
              <w:right w:w="0" w:type="dxa"/>
            </w:tcMar>
            <w:vAlign w:val="center"/>
          </w:tcPr>
          <w:p w14:paraId="7F4AF01D" w14:textId="77777777" w:rsidR="007B1B62" w:rsidRDefault="00812997">
            <w:pPr>
              <w:spacing w:before="100" w:after="100"/>
              <w:jc w:val="center"/>
            </w:pPr>
            <w:r>
              <w:t>6.</w:t>
            </w:r>
          </w:p>
        </w:tc>
        <w:tc>
          <w:tcPr>
            <w:tcW w:w="4107" w:type="dxa"/>
            <w:tcBorders>
              <w:top w:val="outset" w:sz="6" w:space="0" w:color="000000"/>
              <w:left w:val="single" w:sz="4" w:space="0" w:color="auto"/>
              <w:bottom w:val="outset" w:sz="6" w:space="0" w:color="000000"/>
              <w:right w:val="outset" w:sz="6" w:space="0" w:color="000000"/>
            </w:tcBorders>
            <w:vAlign w:val="center"/>
          </w:tcPr>
          <w:p w14:paraId="7F4AF01E" w14:textId="77777777" w:rsidR="007B1B62" w:rsidRDefault="00812997">
            <w:pPr>
              <w:spacing w:before="100" w:after="100"/>
              <w:ind w:left="5"/>
            </w:pPr>
            <w:proofErr w:type="spellStart"/>
            <w:r>
              <w:t>Naujasodžių</w:t>
            </w:r>
            <w:proofErr w:type="spellEnd"/>
            <w:r>
              <w:t xml:space="preserve"> bendruomenė</w:t>
            </w:r>
          </w:p>
        </w:tc>
        <w:tc>
          <w:tcPr>
            <w:tcW w:w="411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F4AF01F" w14:textId="77777777" w:rsidR="007B1B62" w:rsidRDefault="00812997">
            <w:pPr>
              <w:spacing w:before="100" w:after="100"/>
            </w:pPr>
            <w:r>
              <w:t xml:space="preserve">Irena </w:t>
            </w:r>
            <w:proofErr w:type="spellStart"/>
            <w:r>
              <w:t>Kliukaitė-Andriulionė</w:t>
            </w:r>
            <w:proofErr w:type="spellEnd"/>
          </w:p>
        </w:tc>
      </w:tr>
      <w:tr w:rsidR="007B1B62" w14:paraId="7F4AF024" w14:textId="77777777">
        <w:tc>
          <w:tcPr>
            <w:tcW w:w="854" w:type="dxa"/>
            <w:tcBorders>
              <w:top w:val="outset" w:sz="6" w:space="0" w:color="000000"/>
              <w:left w:val="single" w:sz="4" w:space="0" w:color="auto"/>
              <w:bottom w:val="outset" w:sz="6" w:space="0" w:color="000000"/>
              <w:right w:val="single" w:sz="4" w:space="0" w:color="auto"/>
            </w:tcBorders>
            <w:tcMar>
              <w:top w:w="0" w:type="dxa"/>
              <w:left w:w="0" w:type="dxa"/>
              <w:bottom w:w="0" w:type="dxa"/>
              <w:right w:w="0" w:type="dxa"/>
            </w:tcMar>
            <w:vAlign w:val="center"/>
          </w:tcPr>
          <w:p w14:paraId="7F4AF021" w14:textId="77777777" w:rsidR="007B1B62" w:rsidRDefault="00812997">
            <w:pPr>
              <w:spacing w:before="100" w:after="100"/>
              <w:jc w:val="center"/>
            </w:pPr>
            <w:r>
              <w:t>7.</w:t>
            </w:r>
          </w:p>
        </w:tc>
        <w:tc>
          <w:tcPr>
            <w:tcW w:w="4107" w:type="dxa"/>
            <w:tcBorders>
              <w:top w:val="outset" w:sz="6" w:space="0" w:color="000000"/>
              <w:left w:val="single" w:sz="4" w:space="0" w:color="auto"/>
              <w:bottom w:val="outset" w:sz="6" w:space="0" w:color="000000"/>
              <w:right w:val="outset" w:sz="6" w:space="0" w:color="000000"/>
            </w:tcBorders>
            <w:vAlign w:val="center"/>
          </w:tcPr>
          <w:p w14:paraId="7F4AF022" w14:textId="77777777" w:rsidR="007B1B62" w:rsidRDefault="00812997">
            <w:pPr>
              <w:spacing w:before="100" w:after="100"/>
              <w:ind w:left="5"/>
            </w:pPr>
            <w:r>
              <w:t>Naujieji Avižieniai asociacija</w:t>
            </w:r>
          </w:p>
        </w:tc>
        <w:tc>
          <w:tcPr>
            <w:tcW w:w="4111" w:type="dxa"/>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F4AF023" w14:textId="77777777" w:rsidR="007B1B62" w:rsidRDefault="00812997">
            <w:pPr>
              <w:spacing w:before="100" w:after="100"/>
            </w:pPr>
            <w:r>
              <w:t xml:space="preserve">Deividas </w:t>
            </w:r>
            <w:proofErr w:type="spellStart"/>
            <w:r>
              <w:t>Vaškelis</w:t>
            </w:r>
            <w:proofErr w:type="spellEnd"/>
          </w:p>
        </w:tc>
      </w:tr>
    </w:tbl>
    <w:p w14:paraId="7F4AF025" w14:textId="77777777" w:rsidR="007B1B62" w:rsidRDefault="007B1B62">
      <w:pPr>
        <w:suppressAutoHyphens/>
        <w:ind w:left="720"/>
        <w:rPr>
          <w:bCs/>
        </w:rPr>
      </w:pPr>
    </w:p>
    <w:p w14:paraId="7F4AF026" w14:textId="77777777" w:rsidR="007B1B62" w:rsidRDefault="00812997">
      <w:pPr>
        <w:suppressAutoHyphens/>
        <w:ind w:left="1296"/>
        <w:rPr>
          <w:bCs/>
        </w:rPr>
      </w:pPr>
      <w:r>
        <w:rPr>
          <w:bCs/>
        </w:rPr>
        <w:t>1.4 Švietimo įstaigos (pavadinimas, vaikų sk., pagrindinė informacija apie įstaigą).</w:t>
      </w:r>
    </w:p>
    <w:p w14:paraId="7F4AF027" w14:textId="77777777" w:rsidR="007B1B62" w:rsidRDefault="00812997">
      <w:pPr>
        <w:suppressAutoHyphens/>
        <w:ind w:firstLine="720"/>
        <w:jc w:val="both"/>
        <w:rPr>
          <w:lang w:eastAsia="ar-SA"/>
        </w:rPr>
      </w:pPr>
      <w:r>
        <w:rPr>
          <w:bCs/>
        </w:rPr>
        <w:t xml:space="preserve">Seniūnijos teritorijoje veikia Vilniaus automechanikų ir verslo mokykla, 2 savivaldybės vaikų darželiai – Riešės (ugdomoji lietuvių kalba) ir Avižienių (ugdomoji lietuvių ir lenkų kalba) kaimuose.  Seniūnijos teritorijoje yra Riešės gimnazija ir šios gimnazijos ikimokyklinio ugdymo padaliniai, </w:t>
      </w:r>
      <w:proofErr w:type="spellStart"/>
      <w:r>
        <w:rPr>
          <w:bCs/>
        </w:rPr>
        <w:t>Bukiškio</w:t>
      </w:r>
      <w:proofErr w:type="spellEnd"/>
      <w:r>
        <w:rPr>
          <w:bCs/>
        </w:rPr>
        <w:t xml:space="preserve"> progimnazija ir ikimokyklinio ugdymo padaliniai, privatūs darželiai. </w:t>
      </w:r>
    </w:p>
    <w:p w14:paraId="7F4AF028" w14:textId="77777777" w:rsidR="007B1B62" w:rsidRDefault="007B1B62">
      <w:pPr>
        <w:suppressAutoHyphens/>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1985"/>
      </w:tblGrid>
      <w:tr w:rsidR="007B1B62" w14:paraId="7F4AF02C" w14:textId="77777777">
        <w:tc>
          <w:tcPr>
            <w:tcW w:w="4491" w:type="dxa"/>
            <w:tcBorders>
              <w:top w:val="single" w:sz="4" w:space="0" w:color="auto"/>
              <w:left w:val="single" w:sz="4" w:space="0" w:color="auto"/>
              <w:bottom w:val="single" w:sz="4" w:space="0" w:color="auto"/>
              <w:right w:val="single" w:sz="4" w:space="0" w:color="auto"/>
            </w:tcBorders>
          </w:tcPr>
          <w:p w14:paraId="7F4AF029" w14:textId="77777777" w:rsidR="007B1B62" w:rsidRDefault="00812997">
            <w:pPr>
              <w:suppressAutoHyphens/>
              <w:rPr>
                <w:b/>
                <w:bCs/>
              </w:rPr>
            </w:pPr>
            <w:r>
              <w:rPr>
                <w:b/>
                <w:bCs/>
              </w:rPr>
              <w:t>Įstaigos pavadinimas</w:t>
            </w:r>
          </w:p>
          <w:p w14:paraId="7F4AF02A" w14:textId="77777777" w:rsidR="007B1B62" w:rsidRDefault="007B1B62">
            <w:pPr>
              <w:suppressAutoHyphens/>
              <w:rPr>
                <w:b/>
                <w:bCs/>
              </w:rPr>
            </w:pPr>
          </w:p>
        </w:tc>
        <w:tc>
          <w:tcPr>
            <w:tcW w:w="1985" w:type="dxa"/>
            <w:tcBorders>
              <w:top w:val="single" w:sz="4" w:space="0" w:color="auto"/>
              <w:left w:val="single" w:sz="4" w:space="0" w:color="auto"/>
              <w:bottom w:val="single" w:sz="4" w:space="0" w:color="auto"/>
              <w:right w:val="single" w:sz="4" w:space="0" w:color="auto"/>
            </w:tcBorders>
          </w:tcPr>
          <w:p w14:paraId="7F4AF02B" w14:textId="77777777" w:rsidR="007B1B62" w:rsidRDefault="00812997">
            <w:pPr>
              <w:suppressAutoHyphens/>
              <w:jc w:val="center"/>
              <w:rPr>
                <w:b/>
              </w:rPr>
            </w:pPr>
            <w:r>
              <w:rPr>
                <w:b/>
              </w:rPr>
              <w:t>Vaikų skaičius</w:t>
            </w:r>
          </w:p>
        </w:tc>
      </w:tr>
      <w:tr w:rsidR="007B1B62" w14:paraId="7F4AF02F" w14:textId="77777777">
        <w:tc>
          <w:tcPr>
            <w:tcW w:w="4491" w:type="dxa"/>
            <w:tcBorders>
              <w:top w:val="single" w:sz="4" w:space="0" w:color="auto"/>
              <w:left w:val="single" w:sz="4" w:space="0" w:color="auto"/>
              <w:bottom w:val="single" w:sz="4" w:space="0" w:color="auto"/>
              <w:right w:val="single" w:sz="4" w:space="0" w:color="auto"/>
            </w:tcBorders>
          </w:tcPr>
          <w:p w14:paraId="7F4AF02D" w14:textId="77777777" w:rsidR="007B1B62" w:rsidRDefault="00812997">
            <w:pPr>
              <w:suppressAutoHyphens/>
              <w:rPr>
                <w:b/>
              </w:rPr>
            </w:pPr>
            <w:r>
              <w:rPr>
                <w:b/>
                <w:bCs/>
              </w:rPr>
              <w:t>Vilniaus r. Avižienių gimnazija</w:t>
            </w:r>
          </w:p>
        </w:tc>
        <w:tc>
          <w:tcPr>
            <w:tcW w:w="1985" w:type="dxa"/>
            <w:tcBorders>
              <w:top w:val="single" w:sz="4" w:space="0" w:color="auto"/>
              <w:left w:val="single" w:sz="4" w:space="0" w:color="auto"/>
              <w:bottom w:val="single" w:sz="4" w:space="0" w:color="auto"/>
              <w:right w:val="single" w:sz="4" w:space="0" w:color="auto"/>
            </w:tcBorders>
          </w:tcPr>
          <w:p w14:paraId="7F4AF02E" w14:textId="77777777" w:rsidR="007B1B62" w:rsidRDefault="00812997">
            <w:pPr>
              <w:suppressAutoHyphens/>
              <w:jc w:val="center"/>
              <w:rPr>
                <w:bCs/>
              </w:rPr>
            </w:pPr>
            <w:r>
              <w:rPr>
                <w:bCs/>
              </w:rPr>
              <w:t>560</w:t>
            </w:r>
          </w:p>
        </w:tc>
      </w:tr>
      <w:tr w:rsidR="007B1B62" w14:paraId="7F4AF032" w14:textId="77777777">
        <w:tc>
          <w:tcPr>
            <w:tcW w:w="4491" w:type="dxa"/>
            <w:tcBorders>
              <w:top w:val="single" w:sz="4" w:space="0" w:color="auto"/>
              <w:left w:val="single" w:sz="4" w:space="0" w:color="auto"/>
              <w:bottom w:val="single" w:sz="4" w:space="0" w:color="auto"/>
              <w:right w:val="single" w:sz="4" w:space="0" w:color="auto"/>
            </w:tcBorders>
          </w:tcPr>
          <w:p w14:paraId="7F4AF030" w14:textId="77777777" w:rsidR="007B1B62" w:rsidRDefault="00812997">
            <w:pPr>
              <w:suppressAutoHyphens/>
            </w:pPr>
            <w:r>
              <w:rPr>
                <w:b/>
                <w:bCs/>
              </w:rPr>
              <w:t>Vilniaus r. Avižienių vaikų lopšelis-darželis</w:t>
            </w:r>
          </w:p>
        </w:tc>
        <w:tc>
          <w:tcPr>
            <w:tcW w:w="1985" w:type="dxa"/>
            <w:tcBorders>
              <w:top w:val="single" w:sz="4" w:space="0" w:color="auto"/>
              <w:left w:val="single" w:sz="4" w:space="0" w:color="auto"/>
              <w:bottom w:val="single" w:sz="4" w:space="0" w:color="auto"/>
              <w:right w:val="single" w:sz="4" w:space="0" w:color="auto"/>
            </w:tcBorders>
          </w:tcPr>
          <w:p w14:paraId="7F4AF031" w14:textId="77777777" w:rsidR="007B1B62" w:rsidRDefault="00812997">
            <w:pPr>
              <w:suppressAutoHyphens/>
              <w:jc w:val="center"/>
              <w:rPr>
                <w:bCs/>
              </w:rPr>
            </w:pPr>
            <w:r>
              <w:rPr>
                <w:bCs/>
              </w:rPr>
              <w:t>94</w:t>
            </w:r>
          </w:p>
        </w:tc>
      </w:tr>
      <w:tr w:rsidR="007B1B62" w14:paraId="7F4AF035" w14:textId="77777777">
        <w:trPr>
          <w:trHeight w:val="425"/>
        </w:trPr>
        <w:tc>
          <w:tcPr>
            <w:tcW w:w="4491" w:type="dxa"/>
            <w:tcBorders>
              <w:top w:val="single" w:sz="4" w:space="0" w:color="auto"/>
              <w:left w:val="single" w:sz="4" w:space="0" w:color="auto"/>
              <w:bottom w:val="single" w:sz="4" w:space="0" w:color="auto"/>
              <w:right w:val="single" w:sz="4" w:space="0" w:color="auto"/>
            </w:tcBorders>
          </w:tcPr>
          <w:p w14:paraId="7F4AF033" w14:textId="77777777" w:rsidR="007B1B62" w:rsidRDefault="00812997">
            <w:pPr>
              <w:suppressAutoHyphens/>
            </w:pPr>
            <w:r>
              <w:rPr>
                <w:b/>
                <w:bCs/>
              </w:rPr>
              <w:t>Vilniaus r. Riešės vaikų darželis</w:t>
            </w:r>
          </w:p>
        </w:tc>
        <w:tc>
          <w:tcPr>
            <w:tcW w:w="1985" w:type="dxa"/>
            <w:tcBorders>
              <w:top w:val="single" w:sz="4" w:space="0" w:color="auto"/>
              <w:left w:val="single" w:sz="4" w:space="0" w:color="auto"/>
              <w:bottom w:val="single" w:sz="4" w:space="0" w:color="auto"/>
              <w:right w:val="single" w:sz="4" w:space="0" w:color="auto"/>
            </w:tcBorders>
          </w:tcPr>
          <w:p w14:paraId="7F4AF034" w14:textId="77777777" w:rsidR="007B1B62" w:rsidRDefault="00812997">
            <w:pPr>
              <w:suppressAutoHyphens/>
              <w:jc w:val="center"/>
              <w:rPr>
                <w:bCs/>
              </w:rPr>
            </w:pPr>
            <w:r>
              <w:rPr>
                <w:bCs/>
              </w:rPr>
              <w:t>76</w:t>
            </w:r>
          </w:p>
        </w:tc>
      </w:tr>
      <w:tr w:rsidR="007B1B62" w14:paraId="7F4AF038" w14:textId="77777777">
        <w:trPr>
          <w:trHeight w:val="425"/>
        </w:trPr>
        <w:tc>
          <w:tcPr>
            <w:tcW w:w="4491" w:type="dxa"/>
            <w:tcBorders>
              <w:top w:val="single" w:sz="4" w:space="0" w:color="auto"/>
              <w:left w:val="single" w:sz="4" w:space="0" w:color="auto"/>
              <w:bottom w:val="single" w:sz="4" w:space="0" w:color="auto"/>
              <w:right w:val="single" w:sz="4" w:space="0" w:color="auto"/>
            </w:tcBorders>
          </w:tcPr>
          <w:p w14:paraId="7F4AF036" w14:textId="77777777" w:rsidR="007B1B62" w:rsidRDefault="00812997">
            <w:pPr>
              <w:suppressAutoHyphens/>
            </w:pPr>
            <w:r>
              <w:rPr>
                <w:b/>
                <w:bCs/>
              </w:rPr>
              <w:t>Riešės gimnazija</w:t>
            </w:r>
          </w:p>
        </w:tc>
        <w:tc>
          <w:tcPr>
            <w:tcW w:w="1985" w:type="dxa"/>
            <w:tcBorders>
              <w:top w:val="single" w:sz="4" w:space="0" w:color="auto"/>
              <w:left w:val="single" w:sz="4" w:space="0" w:color="auto"/>
              <w:bottom w:val="single" w:sz="4" w:space="0" w:color="auto"/>
              <w:right w:val="single" w:sz="4" w:space="0" w:color="auto"/>
            </w:tcBorders>
          </w:tcPr>
          <w:p w14:paraId="7F4AF037" w14:textId="77777777" w:rsidR="007B1B62" w:rsidRDefault="00812997">
            <w:pPr>
              <w:suppressAutoHyphens/>
              <w:jc w:val="center"/>
              <w:rPr>
                <w:bCs/>
              </w:rPr>
            </w:pPr>
            <w:r>
              <w:rPr>
                <w:bCs/>
              </w:rPr>
              <w:t>1544</w:t>
            </w:r>
          </w:p>
        </w:tc>
      </w:tr>
      <w:tr w:rsidR="007B1B62" w14:paraId="7F4AF03B" w14:textId="77777777">
        <w:trPr>
          <w:trHeight w:val="425"/>
        </w:trPr>
        <w:tc>
          <w:tcPr>
            <w:tcW w:w="4491" w:type="dxa"/>
            <w:tcBorders>
              <w:top w:val="single" w:sz="4" w:space="0" w:color="auto"/>
              <w:left w:val="single" w:sz="4" w:space="0" w:color="auto"/>
              <w:bottom w:val="single" w:sz="4" w:space="0" w:color="auto"/>
              <w:right w:val="single" w:sz="4" w:space="0" w:color="auto"/>
            </w:tcBorders>
          </w:tcPr>
          <w:p w14:paraId="7F4AF039" w14:textId="77777777" w:rsidR="007B1B62" w:rsidRDefault="00812997">
            <w:pPr>
              <w:suppressAutoHyphens/>
            </w:pPr>
            <w:r>
              <w:rPr>
                <w:b/>
                <w:bCs/>
              </w:rPr>
              <w:t>Riešės gimnazijos ikimokyklinio ugdymo padaliniai</w:t>
            </w:r>
          </w:p>
        </w:tc>
        <w:tc>
          <w:tcPr>
            <w:tcW w:w="1985" w:type="dxa"/>
            <w:tcBorders>
              <w:top w:val="single" w:sz="4" w:space="0" w:color="auto"/>
              <w:left w:val="single" w:sz="4" w:space="0" w:color="auto"/>
              <w:bottom w:val="single" w:sz="4" w:space="0" w:color="auto"/>
              <w:right w:val="single" w:sz="4" w:space="0" w:color="auto"/>
            </w:tcBorders>
          </w:tcPr>
          <w:p w14:paraId="7F4AF03A" w14:textId="77777777" w:rsidR="007B1B62" w:rsidRDefault="00812997">
            <w:pPr>
              <w:suppressAutoHyphens/>
              <w:jc w:val="center"/>
              <w:rPr>
                <w:bCs/>
              </w:rPr>
            </w:pPr>
            <w:r>
              <w:rPr>
                <w:bCs/>
              </w:rPr>
              <w:t>185</w:t>
            </w:r>
          </w:p>
        </w:tc>
      </w:tr>
      <w:tr w:rsidR="007B1B62" w14:paraId="7F4AF03E" w14:textId="77777777">
        <w:trPr>
          <w:trHeight w:val="425"/>
        </w:trPr>
        <w:tc>
          <w:tcPr>
            <w:tcW w:w="4491" w:type="dxa"/>
            <w:tcBorders>
              <w:top w:val="single" w:sz="4" w:space="0" w:color="auto"/>
              <w:left w:val="single" w:sz="4" w:space="0" w:color="auto"/>
              <w:bottom w:val="single" w:sz="4" w:space="0" w:color="auto"/>
              <w:right w:val="single" w:sz="4" w:space="0" w:color="auto"/>
            </w:tcBorders>
          </w:tcPr>
          <w:p w14:paraId="7F4AF03C" w14:textId="77777777" w:rsidR="007B1B62" w:rsidRDefault="00812997">
            <w:pPr>
              <w:suppressAutoHyphens/>
              <w:rPr>
                <w:b/>
                <w:bCs/>
              </w:rPr>
            </w:pPr>
            <w:proofErr w:type="spellStart"/>
            <w:r>
              <w:rPr>
                <w:b/>
                <w:bCs/>
              </w:rPr>
              <w:t>Bukiškio</w:t>
            </w:r>
            <w:proofErr w:type="spellEnd"/>
            <w:r>
              <w:rPr>
                <w:b/>
                <w:bCs/>
              </w:rPr>
              <w:t xml:space="preserve"> progimnazija</w:t>
            </w:r>
          </w:p>
        </w:tc>
        <w:tc>
          <w:tcPr>
            <w:tcW w:w="1985" w:type="dxa"/>
            <w:tcBorders>
              <w:top w:val="single" w:sz="4" w:space="0" w:color="auto"/>
              <w:left w:val="single" w:sz="4" w:space="0" w:color="auto"/>
              <w:bottom w:val="single" w:sz="4" w:space="0" w:color="auto"/>
              <w:right w:val="single" w:sz="4" w:space="0" w:color="auto"/>
            </w:tcBorders>
          </w:tcPr>
          <w:p w14:paraId="7F4AF03D" w14:textId="77777777" w:rsidR="007B1B62" w:rsidRDefault="00812997">
            <w:pPr>
              <w:suppressAutoHyphens/>
              <w:jc w:val="center"/>
              <w:rPr>
                <w:bCs/>
              </w:rPr>
            </w:pPr>
            <w:r>
              <w:rPr>
                <w:bCs/>
              </w:rPr>
              <w:t>324</w:t>
            </w:r>
          </w:p>
        </w:tc>
      </w:tr>
      <w:tr w:rsidR="007B1B62" w14:paraId="7F4AF041" w14:textId="77777777">
        <w:trPr>
          <w:trHeight w:val="425"/>
        </w:trPr>
        <w:tc>
          <w:tcPr>
            <w:tcW w:w="4491" w:type="dxa"/>
            <w:tcBorders>
              <w:top w:val="single" w:sz="4" w:space="0" w:color="auto"/>
              <w:left w:val="single" w:sz="4" w:space="0" w:color="auto"/>
              <w:bottom w:val="single" w:sz="4" w:space="0" w:color="auto"/>
              <w:right w:val="single" w:sz="4" w:space="0" w:color="auto"/>
            </w:tcBorders>
          </w:tcPr>
          <w:p w14:paraId="7F4AF03F" w14:textId="77777777" w:rsidR="007B1B62" w:rsidRDefault="00812997">
            <w:pPr>
              <w:suppressAutoHyphens/>
              <w:rPr>
                <w:b/>
                <w:bCs/>
              </w:rPr>
            </w:pPr>
            <w:proofErr w:type="spellStart"/>
            <w:r>
              <w:rPr>
                <w:b/>
                <w:bCs/>
              </w:rPr>
              <w:t>Bukiškio</w:t>
            </w:r>
            <w:proofErr w:type="spellEnd"/>
            <w:r>
              <w:rPr>
                <w:b/>
                <w:bCs/>
              </w:rPr>
              <w:t xml:space="preserve"> progimnazijos ikimokyklinio ir priešmokyklinio ugdymo padaliniai</w:t>
            </w:r>
          </w:p>
        </w:tc>
        <w:tc>
          <w:tcPr>
            <w:tcW w:w="1985" w:type="dxa"/>
            <w:tcBorders>
              <w:top w:val="single" w:sz="4" w:space="0" w:color="auto"/>
              <w:left w:val="single" w:sz="4" w:space="0" w:color="auto"/>
              <w:bottom w:val="single" w:sz="4" w:space="0" w:color="auto"/>
              <w:right w:val="single" w:sz="4" w:space="0" w:color="auto"/>
            </w:tcBorders>
          </w:tcPr>
          <w:p w14:paraId="7F4AF040" w14:textId="77777777" w:rsidR="007B1B62" w:rsidRDefault="00812997">
            <w:pPr>
              <w:suppressAutoHyphens/>
              <w:jc w:val="center"/>
              <w:rPr>
                <w:bCs/>
              </w:rPr>
            </w:pPr>
            <w:r>
              <w:rPr>
                <w:bCs/>
              </w:rPr>
              <w:t>209</w:t>
            </w:r>
          </w:p>
        </w:tc>
      </w:tr>
    </w:tbl>
    <w:p w14:paraId="7F4AF042" w14:textId="77777777" w:rsidR="007B1B62" w:rsidRDefault="007B1B62">
      <w:pPr>
        <w:suppressAutoHyphens/>
        <w:ind w:left="720"/>
        <w:rPr>
          <w:bCs/>
        </w:rPr>
      </w:pPr>
    </w:p>
    <w:p w14:paraId="7F4AF043" w14:textId="77777777" w:rsidR="007B1B62" w:rsidRDefault="00812997">
      <w:pPr>
        <w:suppressAutoHyphens/>
        <w:ind w:left="1298"/>
        <w:rPr>
          <w:bCs/>
        </w:rPr>
      </w:pPr>
      <w:r>
        <w:rPr>
          <w:bCs/>
        </w:rPr>
        <w:t>1.5. Kultūros, socialinės, sporto, sveikatos įstaigos, bibliotekos, bažnyčios ir kt. (pavadinimas, pagrindinė informacija apie įstaigą).</w:t>
      </w:r>
    </w:p>
    <w:p w14:paraId="7F4AF044" w14:textId="77777777" w:rsidR="007B1B62" w:rsidRDefault="00812997">
      <w:pPr>
        <w:suppressAutoHyphens/>
        <w:ind w:firstLine="709"/>
        <w:rPr>
          <w:bCs/>
        </w:rPr>
      </w:pPr>
      <w:r>
        <w:rPr>
          <w:bCs/>
        </w:rPr>
        <w:t xml:space="preserve">Seniūnijos teritorijoje veikia Rudaminos centro Avižienių skyriaus kultūros namai, kuriuose veikia 2 dainų ir šokių ansambliai, šalia Avižienių gimnazijos įrengta daugiafunkcinė sporto aikštelė, dvi pliažo tinklinio aikštelės, treniruoklių bei krepšinio aikštelės. </w:t>
      </w:r>
      <w:proofErr w:type="spellStart"/>
      <w:r>
        <w:rPr>
          <w:bCs/>
        </w:rPr>
        <w:t>Bukiškio</w:t>
      </w:r>
      <w:proofErr w:type="spellEnd"/>
      <w:r>
        <w:rPr>
          <w:bCs/>
        </w:rPr>
        <w:t xml:space="preserve"> k. veikia „Dievo Motinos globėjos“ („</w:t>
      </w:r>
      <w:proofErr w:type="spellStart"/>
      <w:r>
        <w:rPr>
          <w:bCs/>
        </w:rPr>
        <w:t>Pokrova</w:t>
      </w:r>
      <w:proofErr w:type="spellEnd"/>
      <w:r>
        <w:rPr>
          <w:bCs/>
        </w:rPr>
        <w:t xml:space="preserve"> </w:t>
      </w:r>
      <w:proofErr w:type="spellStart"/>
      <w:r>
        <w:rPr>
          <w:bCs/>
        </w:rPr>
        <w:t>Bogomateri</w:t>
      </w:r>
      <w:proofErr w:type="spellEnd"/>
      <w:r>
        <w:rPr>
          <w:bCs/>
        </w:rPr>
        <w:t xml:space="preserve">“) cerkvė. Taip pat Avižienių seniūnijos teritorijoje yra Avižienių gaisrinė tarnyba, Lietuvos paštas. </w:t>
      </w:r>
    </w:p>
    <w:p w14:paraId="7F4AF045" w14:textId="77777777" w:rsidR="007B1B62" w:rsidRDefault="007B1B62">
      <w:pPr>
        <w:suppressAutoHyphens/>
        <w:jc w:val="both"/>
        <w:rPr>
          <w:bCs/>
        </w:rPr>
      </w:pPr>
    </w:p>
    <w:p w14:paraId="7F4AF046" w14:textId="77777777" w:rsidR="007B1B62" w:rsidRDefault="00812997">
      <w:pPr>
        <w:suppressAutoHyphens/>
        <w:jc w:val="both"/>
        <w:rPr>
          <w:bCs/>
        </w:rPr>
      </w:pPr>
      <w:r>
        <w:rPr>
          <w:bCs/>
        </w:rPr>
        <w:lastRenderedPageBreak/>
        <w:t xml:space="preserve">                1.6. Kapinės, visuomeninės paskirties teritorijos, poilsinės zonos, parkai ir kt., sutartys dėl   laikinų prekybos nuomos vietų (kioskai), prekybos aikštelės, prekybos ir paslaugų vietos ir kt. </w:t>
      </w:r>
    </w:p>
    <w:p w14:paraId="7F4AF047" w14:textId="77777777" w:rsidR="007B1B62" w:rsidRDefault="00812997">
      <w:pPr>
        <w:suppressAutoHyphens/>
        <w:jc w:val="both"/>
        <w:rPr>
          <w:bCs/>
        </w:rPr>
      </w:pPr>
      <w:r>
        <w:rPr>
          <w:bCs/>
        </w:rPr>
        <w:t xml:space="preserve">             Seniūnijos teritorijoje yra Mažosios Riešės karių kapinės – architektūrinis paminklas, </w:t>
      </w:r>
      <w:proofErr w:type="spellStart"/>
      <w:r>
        <w:rPr>
          <w:bCs/>
        </w:rPr>
        <w:t>Laidagalių</w:t>
      </w:r>
      <w:proofErr w:type="spellEnd"/>
      <w:r>
        <w:rPr>
          <w:bCs/>
        </w:rPr>
        <w:t xml:space="preserve"> kaimo sentikių kapinės, Riešės kapinės. Seniūnijos teritorijoje yra laikini prekybos kioskai, veikia įvairūs prekybos centrai. Seniūnijoje yra penkios vaikų žaidimo aikštelės: Avižienių k.-2, </w:t>
      </w:r>
      <w:proofErr w:type="spellStart"/>
      <w:r>
        <w:rPr>
          <w:bCs/>
        </w:rPr>
        <w:t>Bukiškio</w:t>
      </w:r>
      <w:proofErr w:type="spellEnd"/>
      <w:r>
        <w:rPr>
          <w:bCs/>
        </w:rPr>
        <w:t xml:space="preserve"> k.-1, Riešės k.-2. </w:t>
      </w:r>
    </w:p>
    <w:p w14:paraId="7F4AF048" w14:textId="77777777" w:rsidR="007B1B62" w:rsidRDefault="00812997">
      <w:pPr>
        <w:suppressAutoHyphens/>
        <w:jc w:val="both"/>
        <w:rPr>
          <w:bCs/>
        </w:rPr>
      </w:pPr>
      <w:r>
        <w:rPr>
          <w:bCs/>
        </w:rPr>
        <w:t xml:space="preserve">               </w:t>
      </w:r>
    </w:p>
    <w:p w14:paraId="7F4AF049" w14:textId="77777777" w:rsidR="007B1B62" w:rsidRDefault="00812997">
      <w:pPr>
        <w:suppressAutoHyphens/>
        <w:jc w:val="both"/>
        <w:rPr>
          <w:bCs/>
        </w:rPr>
      </w:pPr>
      <w:r>
        <w:rPr>
          <w:bCs/>
        </w:rPr>
        <w:t xml:space="preserve">               1.7. Seniūnijos teritorijoje esančios įmonės (veiklos pobūdis, darbuotojų sk.).</w:t>
      </w:r>
    </w:p>
    <w:p w14:paraId="7F4AF04A" w14:textId="77777777" w:rsidR="007B1B62" w:rsidRDefault="00812997">
      <w:pPr>
        <w:suppressAutoHyphens/>
        <w:ind w:firstLine="709"/>
        <w:jc w:val="both"/>
        <w:rPr>
          <w:lang w:eastAsia="ar-SA"/>
        </w:rPr>
      </w:pPr>
      <w:r>
        <w:rPr>
          <w:lang w:eastAsia="ar-SA"/>
        </w:rPr>
        <w:t>Iš seniūnijos teritorijoje veikiančių įmonių galėtume paminėti šias: seniausias ir didžiausias šalyje žirgynas „Vilniaus žirgynas“, „</w:t>
      </w:r>
      <w:proofErr w:type="spellStart"/>
      <w:r>
        <w:rPr>
          <w:lang w:eastAsia="ar-SA"/>
        </w:rPr>
        <w:t>Cesta</w:t>
      </w:r>
      <w:proofErr w:type="spellEnd"/>
      <w:r>
        <w:rPr>
          <w:lang w:eastAsia="ar-SA"/>
        </w:rPr>
        <w:t xml:space="preserve">“- mėsos gaminių gaminimas iš Lietuvos užaugintų gyvulių ir paukščių, „Saločiai ir partneriai“-autobusų prekyba, remontas ir apžiūra, „Vilnius </w:t>
      </w:r>
      <w:proofErr w:type="spellStart"/>
      <w:r>
        <w:rPr>
          <w:lang w:eastAsia="ar-SA"/>
        </w:rPr>
        <w:t>Grand</w:t>
      </w:r>
      <w:proofErr w:type="spellEnd"/>
      <w:r>
        <w:rPr>
          <w:lang w:eastAsia="ar-SA"/>
        </w:rPr>
        <w:t xml:space="preserve"> </w:t>
      </w:r>
      <w:proofErr w:type="spellStart"/>
      <w:r>
        <w:rPr>
          <w:lang w:eastAsia="ar-SA"/>
        </w:rPr>
        <w:t>Resort</w:t>
      </w:r>
      <w:proofErr w:type="spellEnd"/>
      <w:r>
        <w:rPr>
          <w:lang w:eastAsia="ar-SA"/>
        </w:rPr>
        <w:t>“-viešbutis su laisvalaikio, poilsio, pramogų ir renginių kompleksu, „ALTAS komercinis transportas“-tarptautinis mažųjų autobusų gamintojas bei greitosios medicininės pagalbos (GMP) automobilių tiekėjas, „Zbignevo svetainė“-kavinė-restoranas, „Mamos virtuvė“- teikia apgyvendinimo ir maitinimo paslaugas, HC Betonas, UAB „Avižieniai“, UAB „Darbo pagreitis“, UAB „</w:t>
      </w:r>
      <w:proofErr w:type="spellStart"/>
      <w:r>
        <w:rPr>
          <w:lang w:eastAsia="ar-SA"/>
        </w:rPr>
        <w:t>Somlita</w:t>
      </w:r>
      <w:proofErr w:type="spellEnd"/>
      <w:r>
        <w:rPr>
          <w:lang w:eastAsia="ar-SA"/>
        </w:rPr>
        <w:t>“, UAB „</w:t>
      </w:r>
      <w:proofErr w:type="spellStart"/>
      <w:r>
        <w:rPr>
          <w:lang w:eastAsia="ar-SA"/>
        </w:rPr>
        <w:t>Esemda</w:t>
      </w:r>
      <w:proofErr w:type="spellEnd"/>
      <w:r>
        <w:rPr>
          <w:lang w:eastAsia="ar-SA"/>
        </w:rPr>
        <w:t>“, UAB „</w:t>
      </w:r>
      <w:proofErr w:type="spellStart"/>
      <w:r>
        <w:rPr>
          <w:lang w:eastAsia="ar-SA"/>
        </w:rPr>
        <w:t>Afrido</w:t>
      </w:r>
      <w:proofErr w:type="spellEnd"/>
      <w:r>
        <w:rPr>
          <w:lang w:eastAsia="ar-SA"/>
        </w:rPr>
        <w:t xml:space="preserve"> </w:t>
      </w:r>
      <w:proofErr w:type="spellStart"/>
      <w:r>
        <w:rPr>
          <w:lang w:eastAsia="ar-SA"/>
        </w:rPr>
        <w:t>Invest</w:t>
      </w:r>
      <w:proofErr w:type="spellEnd"/>
      <w:r>
        <w:rPr>
          <w:lang w:eastAsia="ar-SA"/>
        </w:rPr>
        <w:t>“, UAB „</w:t>
      </w:r>
      <w:proofErr w:type="spellStart"/>
      <w:r>
        <w:rPr>
          <w:lang w:eastAsia="ar-SA"/>
        </w:rPr>
        <w:t>Stolvika</w:t>
      </w:r>
      <w:proofErr w:type="spellEnd"/>
      <w:r>
        <w:rPr>
          <w:lang w:eastAsia="ar-SA"/>
        </w:rPr>
        <w:t>“.</w:t>
      </w:r>
    </w:p>
    <w:p w14:paraId="7F4AF04B" w14:textId="77777777" w:rsidR="007B1B62" w:rsidRDefault="00812997">
      <w:pPr>
        <w:suppressAutoHyphens/>
        <w:autoSpaceDN w:val="0"/>
        <w:spacing w:line="247" w:lineRule="auto"/>
        <w:ind w:firstLine="709"/>
        <w:jc w:val="both"/>
        <w:rPr>
          <w:color w:val="000000"/>
        </w:rPr>
      </w:pPr>
      <w:r>
        <w:rPr>
          <w:rFonts w:eastAsia="Calibri"/>
          <w:color w:val="000000"/>
          <w:kern w:val="2"/>
          <w:lang w:val="lt" w:eastAsia="zh-CN" w:bidi="ar"/>
        </w:rPr>
        <w:t>Uždarosioms akcinėms bendrovėms: „Urban HUB“, „Skardos sprendimai“, „</w:t>
      </w:r>
      <w:proofErr w:type="spellStart"/>
      <w:r>
        <w:rPr>
          <w:rFonts w:eastAsia="Calibri"/>
          <w:color w:val="000000"/>
          <w:kern w:val="2"/>
          <w:lang w:val="lt" w:eastAsia="zh-CN" w:bidi="ar"/>
        </w:rPr>
        <w:t>Topros</w:t>
      </w:r>
      <w:proofErr w:type="spellEnd"/>
      <w:r>
        <w:rPr>
          <w:rFonts w:eastAsia="Calibri"/>
          <w:color w:val="000000"/>
          <w:kern w:val="2"/>
          <w:lang w:val="lt" w:eastAsia="zh-CN" w:bidi="ar"/>
        </w:rPr>
        <w:t xml:space="preserve"> technika“, „</w:t>
      </w:r>
      <w:proofErr w:type="spellStart"/>
      <w:r>
        <w:rPr>
          <w:rFonts w:eastAsia="Calibri"/>
          <w:color w:val="000000"/>
          <w:kern w:val="2"/>
          <w:lang w:val="lt" w:eastAsia="zh-CN" w:bidi="ar"/>
        </w:rPr>
        <w:t>Investata</w:t>
      </w:r>
      <w:proofErr w:type="spellEnd"/>
      <w:r>
        <w:rPr>
          <w:rFonts w:eastAsia="Calibri"/>
          <w:color w:val="000000"/>
          <w:kern w:val="2"/>
          <w:lang w:val="lt" w:eastAsia="zh-CN" w:bidi="ar"/>
        </w:rPr>
        <w:t>“, „</w:t>
      </w:r>
      <w:proofErr w:type="spellStart"/>
      <w:r>
        <w:rPr>
          <w:rFonts w:eastAsia="Calibri"/>
          <w:color w:val="000000"/>
          <w:kern w:val="2"/>
          <w:lang w:val="lt" w:eastAsia="zh-CN" w:bidi="ar"/>
        </w:rPr>
        <w:t>Ortima</w:t>
      </w:r>
      <w:proofErr w:type="spellEnd"/>
      <w:r>
        <w:rPr>
          <w:rFonts w:eastAsia="Calibri"/>
          <w:color w:val="000000"/>
          <w:kern w:val="2"/>
          <w:lang w:val="lt" w:eastAsia="zh-CN" w:bidi="ar"/>
        </w:rPr>
        <w:t>“, „Baltijos realizacijos centras“, „</w:t>
      </w:r>
      <w:proofErr w:type="spellStart"/>
      <w:r>
        <w:rPr>
          <w:rFonts w:eastAsia="Calibri"/>
          <w:color w:val="000000"/>
          <w:kern w:val="2"/>
          <w:lang w:val="lt" w:eastAsia="zh-CN" w:bidi="ar"/>
        </w:rPr>
        <w:t>Transkekspedicija</w:t>
      </w:r>
      <w:proofErr w:type="spellEnd"/>
      <w:r>
        <w:rPr>
          <w:rFonts w:eastAsia="Calibri"/>
          <w:color w:val="000000"/>
          <w:kern w:val="2"/>
          <w:lang w:val="lt" w:eastAsia="zh-CN" w:bidi="ar"/>
        </w:rPr>
        <w:t xml:space="preserve"> </w:t>
      </w:r>
      <w:proofErr w:type="spellStart"/>
      <w:r>
        <w:rPr>
          <w:rFonts w:eastAsia="Calibri"/>
          <w:color w:val="000000"/>
          <w:kern w:val="2"/>
          <w:lang w:val="lt" w:eastAsia="zh-CN" w:bidi="ar"/>
        </w:rPr>
        <w:t>Invest</w:t>
      </w:r>
      <w:proofErr w:type="spellEnd"/>
      <w:r>
        <w:rPr>
          <w:rFonts w:eastAsia="Calibri"/>
          <w:color w:val="000000"/>
          <w:kern w:val="2"/>
          <w:lang w:val="lt" w:eastAsia="zh-CN" w:bidi="ar"/>
        </w:rPr>
        <w:t>“, „</w:t>
      </w:r>
      <w:proofErr w:type="spellStart"/>
      <w:r>
        <w:rPr>
          <w:rFonts w:eastAsia="Calibri"/>
          <w:color w:val="000000"/>
          <w:kern w:val="2"/>
          <w:lang w:val="lt" w:eastAsia="zh-CN" w:bidi="ar"/>
        </w:rPr>
        <w:t>Aj</w:t>
      </w:r>
      <w:proofErr w:type="spellEnd"/>
      <w:r>
        <w:rPr>
          <w:rFonts w:eastAsia="Calibri"/>
          <w:color w:val="000000"/>
          <w:kern w:val="2"/>
          <w:lang w:val="lt" w:eastAsia="zh-CN" w:bidi="ar"/>
        </w:rPr>
        <w:t xml:space="preserve"> produktai“, „</w:t>
      </w:r>
      <w:proofErr w:type="spellStart"/>
      <w:r>
        <w:rPr>
          <w:rFonts w:eastAsia="Calibri"/>
          <w:color w:val="000000"/>
          <w:kern w:val="2"/>
          <w:lang w:val="lt" w:eastAsia="zh-CN" w:bidi="ar"/>
        </w:rPr>
        <w:t>Eternitex</w:t>
      </w:r>
      <w:proofErr w:type="spellEnd"/>
      <w:r>
        <w:rPr>
          <w:rFonts w:eastAsia="Calibri"/>
          <w:color w:val="000000"/>
          <w:kern w:val="2"/>
          <w:lang w:val="lt" w:eastAsia="zh-CN" w:bidi="ar"/>
        </w:rPr>
        <w:t xml:space="preserve"> LT“, „</w:t>
      </w:r>
      <w:proofErr w:type="spellStart"/>
      <w:r>
        <w:rPr>
          <w:rFonts w:eastAsia="Calibri"/>
          <w:color w:val="000000"/>
          <w:kern w:val="2"/>
          <w:lang w:val="lt" w:eastAsia="zh-CN" w:bidi="ar"/>
        </w:rPr>
        <w:t>Arken</w:t>
      </w:r>
      <w:proofErr w:type="spellEnd"/>
      <w:r>
        <w:rPr>
          <w:rFonts w:eastAsia="Calibri"/>
          <w:color w:val="000000"/>
          <w:kern w:val="2"/>
          <w:lang w:val="lt" w:eastAsia="zh-CN" w:bidi="ar"/>
        </w:rPr>
        <w:t xml:space="preserve"> </w:t>
      </w:r>
      <w:proofErr w:type="spellStart"/>
      <w:r>
        <w:rPr>
          <w:rFonts w:eastAsia="Calibri"/>
          <w:color w:val="000000"/>
          <w:kern w:val="2"/>
          <w:lang w:val="lt" w:eastAsia="zh-CN" w:bidi="ar"/>
        </w:rPr>
        <w:t>Estate</w:t>
      </w:r>
      <w:proofErr w:type="spellEnd"/>
      <w:r>
        <w:rPr>
          <w:rFonts w:eastAsia="Calibri"/>
          <w:color w:val="000000"/>
          <w:kern w:val="2"/>
          <w:lang w:val="lt" w:eastAsia="zh-CN" w:bidi="ar"/>
        </w:rPr>
        <w:t>“, „</w:t>
      </w:r>
      <w:proofErr w:type="spellStart"/>
      <w:r>
        <w:rPr>
          <w:rFonts w:eastAsia="Calibri"/>
          <w:color w:val="000000"/>
          <w:kern w:val="2"/>
          <w:lang w:val="lt" w:eastAsia="zh-CN" w:bidi="ar"/>
        </w:rPr>
        <w:t>Sejico</w:t>
      </w:r>
      <w:proofErr w:type="spellEnd"/>
      <w:r>
        <w:rPr>
          <w:rFonts w:eastAsia="Calibri"/>
          <w:color w:val="000000"/>
          <w:kern w:val="2"/>
          <w:lang w:val="lt" w:eastAsia="zh-CN" w:bidi="ar"/>
        </w:rPr>
        <w:t>“, „</w:t>
      </w:r>
      <w:proofErr w:type="spellStart"/>
      <w:r>
        <w:rPr>
          <w:rFonts w:eastAsia="Calibri"/>
          <w:color w:val="000000"/>
          <w:kern w:val="2"/>
          <w:lang w:val="lt" w:eastAsia="zh-CN" w:bidi="ar"/>
        </w:rPr>
        <w:t>Kentek</w:t>
      </w:r>
      <w:proofErr w:type="spellEnd"/>
      <w:r>
        <w:rPr>
          <w:rFonts w:eastAsia="Calibri"/>
          <w:color w:val="000000"/>
          <w:kern w:val="2"/>
          <w:lang w:val="lt" w:eastAsia="zh-CN" w:bidi="ar"/>
        </w:rPr>
        <w:t xml:space="preserve"> Lietuva“, „TS Vilnius“, „</w:t>
      </w:r>
      <w:proofErr w:type="spellStart"/>
      <w:r>
        <w:rPr>
          <w:rFonts w:eastAsia="Calibri"/>
          <w:color w:val="000000"/>
          <w:kern w:val="2"/>
          <w:lang w:val="lt" w:eastAsia="zh-CN" w:bidi="ar"/>
        </w:rPr>
        <w:t>Avesco</w:t>
      </w:r>
      <w:proofErr w:type="spellEnd"/>
      <w:r>
        <w:rPr>
          <w:rFonts w:eastAsia="Calibri"/>
          <w:color w:val="000000"/>
          <w:kern w:val="2"/>
          <w:lang w:val="lt" w:eastAsia="zh-CN" w:bidi="ar"/>
        </w:rPr>
        <w:t xml:space="preserve"> </w:t>
      </w:r>
      <w:proofErr w:type="spellStart"/>
      <w:r>
        <w:rPr>
          <w:rFonts w:eastAsia="Calibri"/>
          <w:color w:val="000000"/>
          <w:kern w:val="2"/>
          <w:lang w:val="lt" w:eastAsia="zh-CN" w:bidi="ar"/>
        </w:rPr>
        <w:t>Rent</w:t>
      </w:r>
      <w:proofErr w:type="spellEnd"/>
      <w:r>
        <w:rPr>
          <w:rFonts w:eastAsia="Calibri"/>
          <w:color w:val="000000"/>
          <w:kern w:val="2"/>
          <w:lang w:val="lt" w:eastAsia="zh-CN" w:bidi="ar"/>
        </w:rPr>
        <w:t xml:space="preserve"> Vilnius“</w:t>
      </w:r>
      <w:r>
        <w:rPr>
          <w:rFonts w:eastAsia="Calibri"/>
          <w:color w:val="000000"/>
          <w:kern w:val="2"/>
          <w:lang w:eastAsia="zh-CN" w:bidi="ar"/>
        </w:rPr>
        <w:t>, ,,GES projektai”, ,,</w:t>
      </w:r>
      <w:proofErr w:type="spellStart"/>
      <w:r>
        <w:rPr>
          <w:rFonts w:eastAsia="Calibri"/>
          <w:color w:val="000000"/>
          <w:kern w:val="2"/>
          <w:lang w:eastAsia="zh-CN" w:bidi="ar"/>
        </w:rPr>
        <w:t>Lumidėja</w:t>
      </w:r>
      <w:proofErr w:type="spellEnd"/>
      <w:r>
        <w:rPr>
          <w:rFonts w:eastAsia="Calibri"/>
          <w:color w:val="000000"/>
          <w:kern w:val="2"/>
          <w:lang w:eastAsia="zh-CN" w:bidi="ar"/>
        </w:rPr>
        <w:t>”, Lidl Lietuva UAB.</w:t>
      </w:r>
    </w:p>
    <w:p w14:paraId="7F4AF04C" w14:textId="77777777" w:rsidR="007B1B62" w:rsidRDefault="007B1B62">
      <w:pPr>
        <w:suppressAutoHyphens/>
        <w:ind w:left="720"/>
        <w:rPr>
          <w:b/>
          <w:bCs/>
        </w:rPr>
      </w:pPr>
    </w:p>
    <w:p w14:paraId="7F4AF04D" w14:textId="77777777" w:rsidR="007B1B62" w:rsidRDefault="00812997">
      <w:pPr>
        <w:tabs>
          <w:tab w:val="left" w:pos="1080"/>
        </w:tabs>
        <w:suppressAutoHyphens/>
        <w:ind w:left="709" w:firstLine="357"/>
        <w:rPr>
          <w:b/>
          <w:bCs/>
          <w:sz w:val="26"/>
          <w:szCs w:val="26"/>
        </w:rPr>
      </w:pPr>
      <w:r>
        <w:rPr>
          <w:b/>
          <w:bCs/>
          <w:sz w:val="26"/>
          <w:szCs w:val="26"/>
        </w:rPr>
        <w:t>2.Vilniaus rajono savivaldybės administracijos Avižienių seniūnijos vidinė struktūra, valdomi ištekliai.</w:t>
      </w:r>
    </w:p>
    <w:p w14:paraId="7F4AF04E" w14:textId="77777777" w:rsidR="007B1B62" w:rsidRDefault="00812997">
      <w:pPr>
        <w:spacing w:line="360" w:lineRule="auto"/>
        <w:ind w:left="710"/>
        <w:jc w:val="both"/>
        <w:rPr>
          <w:bCs/>
          <w:sz w:val="26"/>
          <w:szCs w:val="26"/>
        </w:rPr>
      </w:pPr>
      <w:r>
        <w:rPr>
          <w:bCs/>
          <w:sz w:val="26"/>
          <w:szCs w:val="26"/>
        </w:rPr>
        <w:tab/>
      </w:r>
    </w:p>
    <w:p w14:paraId="7F4AF04F" w14:textId="77777777" w:rsidR="007B1B62" w:rsidRDefault="00812997">
      <w:pPr>
        <w:suppressAutoHyphens/>
        <w:ind w:firstLine="1296"/>
        <w:jc w:val="both"/>
      </w:pPr>
      <w:r>
        <w:rPr>
          <w:bCs/>
          <w:sz w:val="26"/>
          <w:szCs w:val="26"/>
        </w:rPr>
        <w:t>2.1.</w:t>
      </w:r>
      <w:r>
        <w:t>Vilniaus rajono savivaldybės administracijos Avižienių seniūnija</w:t>
      </w:r>
      <w:r>
        <w:rPr>
          <w:b/>
          <w:bCs/>
        </w:rPr>
        <w:t xml:space="preserve"> </w:t>
      </w:r>
      <w:r>
        <w:t>yra savivaldybės administracijos struktūrinis teritorinis padalinys - jos filialas (toliau – Seniūnija), veikiantis Vilniaus rajono savivaldybės administracijos Avižienių seniūnijos aptarnaujamos teritorijos dalyje. Seniūnijos aptarnaujamos ribos nustatomos savivaldybės Tarybos.</w:t>
      </w:r>
    </w:p>
    <w:p w14:paraId="7F4AF050" w14:textId="77777777" w:rsidR="007B1B62" w:rsidRDefault="00812997">
      <w:pPr>
        <w:suppressAutoHyphens/>
        <w:ind w:firstLine="720"/>
        <w:jc w:val="both"/>
      </w:pPr>
      <w:r>
        <w:t xml:space="preserve">      </w:t>
      </w:r>
    </w:p>
    <w:p w14:paraId="7F4AF051" w14:textId="77777777" w:rsidR="007B1B62" w:rsidRDefault="00812997">
      <w:pPr>
        <w:ind w:firstLine="1296"/>
        <w:jc w:val="both"/>
      </w:pPr>
      <w:r>
        <w:t>2.2. Seniūnijos vidinė struktūra (darbuotojų skaičius, pareigos).</w:t>
      </w:r>
    </w:p>
    <w:p w14:paraId="7F4AF052" w14:textId="77777777" w:rsidR="007B1B62" w:rsidRDefault="00812997">
      <w:pPr>
        <w:suppressAutoHyphens/>
        <w:ind w:firstLine="720"/>
        <w:jc w:val="both"/>
      </w:pPr>
      <w:r>
        <w:t xml:space="preserve">Vilniaus rajono savivaldybės administracijos Avižienių seniūnijos vidinė struktūra: seniūnas, seniūno pavaduotojas, vyr. raštvedė,  vyresn. specialistė gyventojų aptarnavimo, vyr. socialinio darbo organizatorė, vyresn. finansininkė, vyresnioji specialistė žemės ūkio, vyresnioji specialistė viešųjų pirkimo, inspektorė gyv. vietos deklaravimo klausimams, 2 specialistai, 3 kiemsargiai, valytoja. </w:t>
      </w:r>
    </w:p>
    <w:p w14:paraId="7F4AF053" w14:textId="77777777" w:rsidR="007B1B62" w:rsidRDefault="007B1B62">
      <w:pPr>
        <w:suppressAutoHyphens/>
        <w:ind w:firstLine="720"/>
        <w:jc w:val="both"/>
      </w:pPr>
    </w:p>
    <w:p w14:paraId="7F4AF054" w14:textId="77777777" w:rsidR="007B1B62" w:rsidRDefault="00812997">
      <w:pPr>
        <w:ind w:firstLine="1296"/>
        <w:jc w:val="both"/>
      </w:pPr>
      <w:r>
        <w:t>2.3. Seniūnijos turtas apskaitomas seniūnijos balanse 7735279 Eur.</w:t>
      </w:r>
    </w:p>
    <w:p w14:paraId="7F4AF055" w14:textId="77777777" w:rsidR="007B1B62" w:rsidRDefault="00812997">
      <w:pPr>
        <w:ind w:firstLine="709"/>
        <w:jc w:val="both"/>
      </w:pPr>
      <w:r>
        <w:t>Rengiant Avižienių seniūnijos veiklos planą buvo atsižvelgta į seniūnijos lėšų poreikio 2025 metams sąmatas, nenumatytas išlaidas. Taip pat buvo atsižvelgta į infrastruktūros plėtrą seniūnijos teritorijoje (kelių taisymo, rekonstrukcijos, remonto darbų 2025  m. sudarytų 991300,00</w:t>
      </w:r>
      <w:r>
        <w:rPr>
          <w:color w:val="70AD47" w:themeColor="accent6"/>
        </w:rPr>
        <w:t xml:space="preserve"> </w:t>
      </w:r>
      <w:r>
        <w:t>Eur.</w:t>
      </w:r>
    </w:p>
    <w:p w14:paraId="7F4AF056" w14:textId="77777777" w:rsidR="007B1B62" w:rsidRDefault="00812997">
      <w:pPr>
        <w:ind w:firstLine="709"/>
        <w:jc w:val="both"/>
      </w:pPr>
      <w:r>
        <w:t xml:space="preserve">Planuojama surinkti spec. programos lėšų 1900,00,00 Eur. </w:t>
      </w:r>
    </w:p>
    <w:p w14:paraId="7F4AF057" w14:textId="77777777" w:rsidR="007B1B62" w:rsidRDefault="00812997">
      <w:pPr>
        <w:ind w:firstLine="709"/>
        <w:jc w:val="both"/>
      </w:pPr>
      <w:r>
        <w:t xml:space="preserve">Seniūnijos priskirtoms funkcijoms vykdyti yra naudojami 3 tarnybiniai automobiliai: </w:t>
      </w:r>
      <w:proofErr w:type="spellStart"/>
      <w:r>
        <w:t>Lexus</w:t>
      </w:r>
      <w:proofErr w:type="spellEnd"/>
      <w:r>
        <w:t xml:space="preserve"> RX 400h, Opel </w:t>
      </w:r>
      <w:proofErr w:type="spellStart"/>
      <w:r>
        <w:t>Zafira</w:t>
      </w:r>
      <w:proofErr w:type="spellEnd"/>
      <w:r>
        <w:t xml:space="preserve">, Ford </w:t>
      </w:r>
      <w:proofErr w:type="spellStart"/>
      <w:r>
        <w:t>Tranzit</w:t>
      </w:r>
      <w:proofErr w:type="spellEnd"/>
      <w:r>
        <w:t>, Toyota C- HR.</w:t>
      </w:r>
    </w:p>
    <w:p w14:paraId="7F4AF058" w14:textId="77777777" w:rsidR="007B1B62" w:rsidRDefault="007B1B62">
      <w:pPr>
        <w:ind w:left="710"/>
        <w:jc w:val="both"/>
      </w:pPr>
    </w:p>
    <w:p w14:paraId="7F4AF059" w14:textId="77777777" w:rsidR="007B1B62" w:rsidRDefault="00812997">
      <w:pPr>
        <w:ind w:firstLine="1296"/>
        <w:jc w:val="both"/>
      </w:pPr>
      <w:r>
        <w:t>2.4.  Viešųjų darbų programa (lėšos, įdarbinta žmonių, veikla).</w:t>
      </w:r>
    </w:p>
    <w:p w14:paraId="7F4AF05A" w14:textId="77777777" w:rsidR="007B1B62" w:rsidRDefault="00812997">
      <w:pPr>
        <w:ind w:firstLine="709"/>
        <w:jc w:val="both"/>
      </w:pPr>
      <w:r>
        <w:t xml:space="preserve"> Pagal užimtumo programą 2025 metais planuojama įdarbinti 2 asmenis, kurie atliks laikino pobūdžio teritorijos tvarkymo darbus, t. y. prižiūrės seniūnijai priklausančias  viešąsias erdves.</w:t>
      </w:r>
    </w:p>
    <w:p w14:paraId="7F4AF05B" w14:textId="77777777" w:rsidR="007B1B62" w:rsidRDefault="007B1B62">
      <w:pPr>
        <w:suppressAutoHyphens/>
        <w:ind w:left="1080"/>
        <w:rPr>
          <w:b/>
          <w:bCs/>
          <w:sz w:val="26"/>
          <w:szCs w:val="26"/>
        </w:rPr>
      </w:pPr>
    </w:p>
    <w:p w14:paraId="7F4AF05C" w14:textId="77777777" w:rsidR="007B1B62" w:rsidRDefault="00812997">
      <w:pPr>
        <w:suppressAutoHyphens/>
        <w:ind w:left="709" w:firstLine="357"/>
        <w:rPr>
          <w:b/>
          <w:sz w:val="26"/>
          <w:szCs w:val="26"/>
        </w:rPr>
      </w:pPr>
      <w:r>
        <w:rPr>
          <w:b/>
          <w:bCs/>
          <w:sz w:val="26"/>
          <w:szCs w:val="26"/>
        </w:rPr>
        <w:t>3.Vilniaus rajono savivaldybės administracijos</w:t>
      </w:r>
      <w:r>
        <w:rPr>
          <w:b/>
          <w:sz w:val="26"/>
          <w:szCs w:val="26"/>
        </w:rPr>
        <w:t xml:space="preserve"> Avižienių seniūnijos misija, vizija.</w:t>
      </w:r>
    </w:p>
    <w:p w14:paraId="7F4AF05D" w14:textId="77777777" w:rsidR="007B1B62" w:rsidRDefault="007B1B62">
      <w:pPr>
        <w:suppressAutoHyphens/>
        <w:rPr>
          <w:b/>
          <w:sz w:val="26"/>
          <w:szCs w:val="26"/>
        </w:rPr>
      </w:pPr>
    </w:p>
    <w:p w14:paraId="7F4AF05E" w14:textId="77777777" w:rsidR="007B1B62" w:rsidRDefault="00812997">
      <w:pPr>
        <w:suppressAutoHyphens/>
      </w:pPr>
      <w:r>
        <w:t xml:space="preserve"> </w:t>
      </w:r>
      <w:r>
        <w:tab/>
        <w:t>3.1. Seniūnijos misija.</w:t>
      </w:r>
    </w:p>
    <w:p w14:paraId="7F4AF05F" w14:textId="77777777" w:rsidR="007B1B62" w:rsidRDefault="00812997">
      <w:pPr>
        <w:suppressAutoHyphens/>
        <w:ind w:firstLine="709"/>
      </w:pPr>
      <w:r>
        <w:lastRenderedPageBreak/>
        <w:t xml:space="preserve"> Seniūnijos misija </w:t>
      </w:r>
      <w:r>
        <w:rPr>
          <w:bCs/>
        </w:rPr>
        <w:t>s</w:t>
      </w:r>
      <w:r>
        <w:t>avo administraciniame padalinyje padėti įgyvendinti Vietos savivaldos įstatyme administracijai pavestus uždavinius, veikti pagal savivaldybės administracijos direktoriaus patvirtintus seniūnijos veiklos nuostatus, organizuoti ir užtikrinti efektyvų savarankiškų ir valstybės deleguotų funkcijų valdymą, bendradarbiauti su esamomis kaimo bendruomenėmis, apibendrinti seniūnijos gyventojų pastabas, pasiūlymus ir siekti juos įgyvendinti.</w:t>
      </w:r>
    </w:p>
    <w:p w14:paraId="7F4AF060" w14:textId="77777777" w:rsidR="007B1B62" w:rsidRDefault="007B1B62">
      <w:pPr>
        <w:ind w:left="1070"/>
        <w:jc w:val="both"/>
      </w:pPr>
    </w:p>
    <w:p w14:paraId="7F4AF061" w14:textId="77777777" w:rsidR="007B1B62" w:rsidRDefault="00812997">
      <w:pPr>
        <w:jc w:val="both"/>
      </w:pPr>
      <w:r>
        <w:tab/>
        <w:t>3.2. Seniūnijos vizija.</w:t>
      </w:r>
    </w:p>
    <w:p w14:paraId="7F4AF062" w14:textId="77777777" w:rsidR="007B1B62" w:rsidRDefault="00812997">
      <w:pPr>
        <w:ind w:firstLine="709"/>
        <w:jc w:val="both"/>
      </w:pPr>
      <w:r>
        <w:t>Seniūnijos vizija - užtikrinti savivaldos plėtrą, sukurti sveiką, švarią, saugią ir patogią gyvenamąją aplinką, pagerinti gyvenimo kokybę kiekvienam bendruomenės nariui, efektyviai išnaudoti visus turimus gamtos resursus. Rūpintis seniūnijos ir gyventojų gerove.</w:t>
      </w:r>
    </w:p>
    <w:p w14:paraId="7F4AF063" w14:textId="77777777" w:rsidR="007B1B62" w:rsidRDefault="007B1B62">
      <w:pPr>
        <w:jc w:val="both"/>
      </w:pPr>
    </w:p>
    <w:p w14:paraId="7F4AF064" w14:textId="77777777" w:rsidR="007B1B62" w:rsidRDefault="00812997">
      <w:pPr>
        <w:ind w:left="1070"/>
        <w:jc w:val="both"/>
      </w:pPr>
      <w:r>
        <w:tab/>
        <w:t>3.3. Einamųjų metų seniūnijos metinio veiklos plano tikslai.</w:t>
      </w:r>
    </w:p>
    <w:p w14:paraId="7F4AF065" w14:textId="77777777" w:rsidR="007B1B62" w:rsidRDefault="00812997">
      <w:pPr>
        <w:numPr>
          <w:ilvl w:val="0"/>
          <w:numId w:val="2"/>
        </w:numPr>
        <w:ind w:left="709" w:hanging="709"/>
        <w:jc w:val="both"/>
      </w:pPr>
      <w:r>
        <w:t>Efektyviai ir racionaliai panaudoti biudžete skirtas lėšas pagal savivaldybės patvirtintas sąmatas.</w:t>
      </w:r>
    </w:p>
    <w:p w14:paraId="7F4AF066" w14:textId="77777777" w:rsidR="007B1B62" w:rsidRDefault="00812997">
      <w:pPr>
        <w:numPr>
          <w:ilvl w:val="0"/>
          <w:numId w:val="2"/>
        </w:numPr>
        <w:ind w:left="709" w:hanging="709"/>
        <w:jc w:val="both"/>
      </w:pPr>
      <w:r>
        <w:t>Užtikrinti KPP (Kaimo plėtros programa) programos bei SB lėšų vietinės reikšmės keliams (gatvėms ) tiesti, taisyti, remontuoti ir prižiūrėti bei saugaus eismo sąlygoms užtikrinti tikslinį panaudojimą pagal planuojamų kelių ir gatvių remonto darbų 2024 metais patvirtintas sąmatas.</w:t>
      </w:r>
    </w:p>
    <w:p w14:paraId="7F4AF067" w14:textId="77777777" w:rsidR="007B1B62" w:rsidRDefault="007B1B62">
      <w:pPr>
        <w:suppressAutoHyphens/>
        <w:ind w:left="1080"/>
        <w:rPr>
          <w:b/>
          <w:bCs/>
        </w:rPr>
      </w:pPr>
    </w:p>
    <w:p w14:paraId="7F4AF068" w14:textId="77777777" w:rsidR="007B1B62" w:rsidRDefault="00812997">
      <w:pPr>
        <w:numPr>
          <w:ilvl w:val="0"/>
          <w:numId w:val="3"/>
        </w:numPr>
        <w:suppressAutoHyphens/>
        <w:ind w:left="709" w:firstLine="357"/>
        <w:rPr>
          <w:b/>
          <w:bCs/>
          <w:sz w:val="26"/>
          <w:szCs w:val="26"/>
        </w:rPr>
      </w:pPr>
      <w:r>
        <w:rPr>
          <w:b/>
          <w:sz w:val="26"/>
          <w:szCs w:val="26"/>
        </w:rPr>
        <w:t>Einamųjų metų KPPP ir Vietos bendruomenių savivaldos programos lėšų poreikis.</w:t>
      </w:r>
    </w:p>
    <w:p w14:paraId="7F4AF069" w14:textId="77777777" w:rsidR="007B1B62" w:rsidRDefault="007B1B62">
      <w:pPr>
        <w:suppressAutoHyphens/>
        <w:ind w:left="1080"/>
        <w:rPr>
          <w:b/>
          <w:bCs/>
        </w:rPr>
      </w:pPr>
    </w:p>
    <w:p w14:paraId="7F4AF06A" w14:textId="77777777" w:rsidR="007B1B62" w:rsidRDefault="00812997">
      <w:pPr>
        <w:numPr>
          <w:ilvl w:val="1"/>
          <w:numId w:val="3"/>
        </w:numPr>
        <w:ind w:firstLine="709"/>
        <w:jc w:val="both"/>
      </w:pPr>
      <w:r>
        <w:t xml:space="preserve">KPPP </w:t>
      </w:r>
      <w:r>
        <w:rPr>
          <w:b/>
        </w:rPr>
        <w:t>planuojamas</w:t>
      </w:r>
      <w:r>
        <w:t xml:space="preserve"> lėšų poreikis (planuojami įgyvendinti darbai, tikslai, uždaviniai) – </w:t>
      </w:r>
      <w:r>
        <w:rPr>
          <w:rFonts w:eastAsia="Calibri"/>
          <w:color w:val="000000"/>
          <w:lang w:val="lt" w:eastAsia="lt"/>
        </w:rPr>
        <w:t>1350000</w:t>
      </w:r>
      <w:r>
        <w:t xml:space="preserve"> tūkst. Eur.</w:t>
      </w:r>
    </w:p>
    <w:p w14:paraId="7F4AF06B" w14:textId="77777777" w:rsidR="007B1B62" w:rsidRDefault="007B1B62">
      <w:pPr>
        <w:jc w:val="both"/>
      </w:pPr>
    </w:p>
    <w:tbl>
      <w:tblPr>
        <w:tblW w:w="8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4614"/>
      </w:tblGrid>
      <w:tr w:rsidR="007B1B62" w14:paraId="7F4AF06E" w14:textId="77777777">
        <w:tc>
          <w:tcPr>
            <w:tcW w:w="3856" w:type="dxa"/>
            <w:tcBorders>
              <w:top w:val="single" w:sz="4" w:space="0" w:color="auto"/>
              <w:left w:val="single" w:sz="4" w:space="0" w:color="auto"/>
              <w:bottom w:val="single" w:sz="4" w:space="0" w:color="auto"/>
              <w:right w:val="single" w:sz="4" w:space="0" w:color="auto"/>
            </w:tcBorders>
            <w:vAlign w:val="center"/>
          </w:tcPr>
          <w:p w14:paraId="7F4AF06C" w14:textId="77777777" w:rsidR="007B1B62" w:rsidRDefault="00812997">
            <w:pPr>
              <w:jc w:val="center"/>
              <w:rPr>
                <w:b/>
                <w:bCs/>
                <w:sz w:val="22"/>
                <w:szCs w:val="22"/>
              </w:rPr>
            </w:pPr>
            <w:r>
              <w:rPr>
                <w:b/>
                <w:bCs/>
                <w:sz w:val="22"/>
                <w:szCs w:val="22"/>
              </w:rPr>
              <w:t>Objektas</w:t>
            </w:r>
          </w:p>
        </w:tc>
        <w:tc>
          <w:tcPr>
            <w:tcW w:w="4614" w:type="dxa"/>
            <w:tcBorders>
              <w:top w:val="single" w:sz="4" w:space="0" w:color="auto"/>
              <w:left w:val="single" w:sz="4" w:space="0" w:color="auto"/>
              <w:bottom w:val="single" w:sz="4" w:space="0" w:color="auto"/>
              <w:right w:val="single" w:sz="4" w:space="0" w:color="auto"/>
            </w:tcBorders>
            <w:vAlign w:val="center"/>
          </w:tcPr>
          <w:p w14:paraId="7F4AF06D" w14:textId="77777777" w:rsidR="007B1B62" w:rsidRDefault="00812997">
            <w:pPr>
              <w:jc w:val="center"/>
              <w:rPr>
                <w:b/>
                <w:bCs/>
                <w:sz w:val="22"/>
                <w:szCs w:val="22"/>
              </w:rPr>
            </w:pPr>
            <w:r>
              <w:rPr>
                <w:b/>
                <w:bCs/>
                <w:sz w:val="22"/>
                <w:szCs w:val="22"/>
              </w:rPr>
              <w:t>Planuojami įgyvendinti darbai, tikslai, uždaviniai</w:t>
            </w:r>
          </w:p>
        </w:tc>
      </w:tr>
      <w:tr w:rsidR="007B1B62" w14:paraId="7F4AF071" w14:textId="77777777">
        <w:tc>
          <w:tcPr>
            <w:tcW w:w="3856" w:type="dxa"/>
            <w:tcBorders>
              <w:top w:val="single" w:sz="4" w:space="0" w:color="auto"/>
              <w:left w:val="single" w:sz="4" w:space="0" w:color="auto"/>
              <w:bottom w:val="single" w:sz="4" w:space="0" w:color="auto"/>
              <w:right w:val="single" w:sz="4" w:space="0" w:color="auto"/>
            </w:tcBorders>
            <w:vAlign w:val="center"/>
          </w:tcPr>
          <w:p w14:paraId="7F4AF06F" w14:textId="77777777" w:rsidR="007B1B62" w:rsidRDefault="00812997">
            <w:r>
              <w:t>VL9800 Ilgoji g., Bendorių k.</w:t>
            </w:r>
          </w:p>
        </w:tc>
        <w:tc>
          <w:tcPr>
            <w:tcW w:w="4614" w:type="dxa"/>
            <w:tcBorders>
              <w:top w:val="single" w:sz="4" w:space="0" w:color="auto"/>
              <w:left w:val="single" w:sz="4" w:space="0" w:color="auto"/>
              <w:bottom w:val="single" w:sz="4" w:space="0" w:color="auto"/>
              <w:right w:val="single" w:sz="4" w:space="0" w:color="auto"/>
            </w:tcBorders>
            <w:vAlign w:val="center"/>
          </w:tcPr>
          <w:p w14:paraId="7F4AF070" w14:textId="77777777" w:rsidR="007B1B62" w:rsidRDefault="00812997">
            <w:pPr>
              <w:rPr>
                <w:sz w:val="22"/>
                <w:szCs w:val="22"/>
              </w:rPr>
            </w:pPr>
            <w:proofErr w:type="spellStart"/>
            <w:r>
              <w:rPr>
                <w:rFonts w:eastAsia="Calibri"/>
                <w:lang w:val="en-US" w:eastAsia="zh-CN" w:bidi="ar"/>
                <w14:ligatures w14:val="standardContextual"/>
              </w:rPr>
              <w:t>Kapitalinis</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remontas</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asfaltbetonio</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dangos</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įrengimas</w:t>
            </w:r>
            <w:proofErr w:type="spellEnd"/>
            <w:r>
              <w:rPr>
                <w:rFonts w:eastAsia="Calibri"/>
                <w:lang w:eastAsia="zh-CN" w:bidi="ar"/>
                <w14:ligatures w14:val="standardContextual"/>
              </w:rPr>
              <w:t>, infrastruktūros darbai.</w:t>
            </w:r>
          </w:p>
        </w:tc>
      </w:tr>
      <w:tr w:rsidR="007B1B62" w14:paraId="7F4AF074" w14:textId="77777777">
        <w:tc>
          <w:tcPr>
            <w:tcW w:w="3856" w:type="dxa"/>
            <w:tcBorders>
              <w:top w:val="single" w:sz="4" w:space="0" w:color="auto"/>
              <w:left w:val="single" w:sz="4" w:space="0" w:color="auto"/>
              <w:bottom w:val="single" w:sz="4" w:space="0" w:color="auto"/>
              <w:right w:val="single" w:sz="4" w:space="0" w:color="auto"/>
            </w:tcBorders>
          </w:tcPr>
          <w:p w14:paraId="7F4AF072" w14:textId="77777777" w:rsidR="007B1B62" w:rsidRDefault="00812997">
            <w:r>
              <w:t xml:space="preserve">VL9801 Ilgoji g., </w:t>
            </w:r>
            <w:proofErr w:type="spellStart"/>
            <w:r>
              <w:t>Lindiniškių</w:t>
            </w:r>
            <w:proofErr w:type="spellEnd"/>
            <w:r>
              <w:t xml:space="preserve"> k.</w:t>
            </w:r>
          </w:p>
        </w:tc>
        <w:tc>
          <w:tcPr>
            <w:tcW w:w="4614" w:type="dxa"/>
            <w:tcBorders>
              <w:top w:val="single" w:sz="4" w:space="0" w:color="auto"/>
              <w:left w:val="single" w:sz="4" w:space="0" w:color="auto"/>
              <w:bottom w:val="single" w:sz="4" w:space="0" w:color="auto"/>
              <w:right w:val="single" w:sz="4" w:space="0" w:color="auto"/>
            </w:tcBorders>
            <w:vAlign w:val="center"/>
          </w:tcPr>
          <w:p w14:paraId="7F4AF073" w14:textId="77777777" w:rsidR="007B1B62" w:rsidRDefault="00812997">
            <w:pPr>
              <w:rPr>
                <w:sz w:val="22"/>
                <w:szCs w:val="22"/>
              </w:rPr>
            </w:pPr>
            <w:proofErr w:type="spellStart"/>
            <w:r>
              <w:rPr>
                <w:rFonts w:eastAsia="Calibri"/>
                <w:lang w:val="en-US" w:eastAsia="zh-CN" w:bidi="ar"/>
                <w14:ligatures w14:val="standardContextual"/>
              </w:rPr>
              <w:t>Kapitalinis</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remontas</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asfaltbetonio</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dangos</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įrengimas</w:t>
            </w:r>
            <w:proofErr w:type="spellEnd"/>
            <w:r>
              <w:rPr>
                <w:rFonts w:eastAsia="Calibri"/>
                <w:lang w:eastAsia="zh-CN" w:bidi="ar"/>
                <w14:ligatures w14:val="standardContextual"/>
              </w:rPr>
              <w:t>, infrastruktūros darbai.</w:t>
            </w:r>
          </w:p>
        </w:tc>
      </w:tr>
      <w:tr w:rsidR="007B1B62" w14:paraId="7F4AF077" w14:textId="77777777">
        <w:tc>
          <w:tcPr>
            <w:tcW w:w="3856" w:type="dxa"/>
            <w:tcBorders>
              <w:top w:val="single" w:sz="4" w:space="0" w:color="auto"/>
              <w:left w:val="single" w:sz="4" w:space="0" w:color="auto"/>
              <w:bottom w:val="single" w:sz="4" w:space="0" w:color="auto"/>
              <w:right w:val="single" w:sz="4" w:space="0" w:color="auto"/>
            </w:tcBorders>
            <w:vAlign w:val="center"/>
          </w:tcPr>
          <w:p w14:paraId="7F4AF075" w14:textId="77777777" w:rsidR="007B1B62" w:rsidRDefault="00812997">
            <w:r>
              <w:t xml:space="preserve">VL 9804 </w:t>
            </w:r>
            <w:proofErr w:type="spellStart"/>
            <w:r>
              <w:t>Nesvydžiaus</w:t>
            </w:r>
            <w:proofErr w:type="spellEnd"/>
            <w:r>
              <w:t xml:space="preserve"> g., </w:t>
            </w:r>
            <w:proofErr w:type="spellStart"/>
            <w:r>
              <w:t>Bukiškio</w:t>
            </w:r>
            <w:proofErr w:type="spellEnd"/>
            <w:r>
              <w:t xml:space="preserve"> k</w:t>
            </w:r>
          </w:p>
        </w:tc>
        <w:tc>
          <w:tcPr>
            <w:tcW w:w="4614" w:type="dxa"/>
            <w:tcBorders>
              <w:top w:val="single" w:sz="4" w:space="0" w:color="auto"/>
              <w:left w:val="single" w:sz="4" w:space="0" w:color="auto"/>
              <w:bottom w:val="single" w:sz="4" w:space="0" w:color="auto"/>
              <w:right w:val="single" w:sz="4" w:space="0" w:color="auto"/>
            </w:tcBorders>
            <w:vAlign w:val="center"/>
          </w:tcPr>
          <w:p w14:paraId="7F4AF076" w14:textId="77777777" w:rsidR="007B1B62" w:rsidRDefault="00812997">
            <w:pPr>
              <w:rPr>
                <w:sz w:val="22"/>
                <w:szCs w:val="22"/>
              </w:rPr>
            </w:pPr>
            <w:proofErr w:type="spellStart"/>
            <w:r>
              <w:rPr>
                <w:rFonts w:eastAsia="Calibri"/>
                <w:lang w:val="en-US" w:eastAsia="zh-CN" w:bidi="ar"/>
                <w14:ligatures w14:val="standardContextual"/>
              </w:rPr>
              <w:t>Kapitalinis</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remontas</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asfaltbetonio</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dangos</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įrengimas</w:t>
            </w:r>
            <w:proofErr w:type="spellEnd"/>
            <w:r>
              <w:rPr>
                <w:rFonts w:eastAsia="Calibri"/>
                <w:lang w:eastAsia="zh-CN" w:bidi="ar"/>
                <w14:ligatures w14:val="standardContextual"/>
              </w:rPr>
              <w:t>, infrastruktūros darbai.</w:t>
            </w:r>
          </w:p>
        </w:tc>
      </w:tr>
      <w:tr w:rsidR="007B1B62" w14:paraId="7F4AF07A" w14:textId="77777777">
        <w:tc>
          <w:tcPr>
            <w:tcW w:w="3856" w:type="dxa"/>
            <w:tcBorders>
              <w:top w:val="single" w:sz="4" w:space="0" w:color="auto"/>
              <w:left w:val="single" w:sz="4" w:space="0" w:color="auto"/>
              <w:bottom w:val="single" w:sz="4" w:space="0" w:color="auto"/>
              <w:right w:val="single" w:sz="4" w:space="0" w:color="auto"/>
            </w:tcBorders>
            <w:vAlign w:val="center"/>
          </w:tcPr>
          <w:p w14:paraId="7F4AF078" w14:textId="77777777" w:rsidR="007B1B62" w:rsidRDefault="00812997">
            <w:r>
              <w:t>Sodų g., Avižienių sen.</w:t>
            </w:r>
          </w:p>
        </w:tc>
        <w:tc>
          <w:tcPr>
            <w:tcW w:w="4614" w:type="dxa"/>
            <w:tcBorders>
              <w:top w:val="single" w:sz="4" w:space="0" w:color="auto"/>
              <w:left w:val="single" w:sz="4" w:space="0" w:color="auto"/>
              <w:bottom w:val="single" w:sz="4" w:space="0" w:color="auto"/>
              <w:right w:val="single" w:sz="4" w:space="0" w:color="auto"/>
            </w:tcBorders>
            <w:vAlign w:val="center"/>
          </w:tcPr>
          <w:p w14:paraId="7F4AF079" w14:textId="77777777" w:rsidR="007B1B62" w:rsidRDefault="00812997">
            <w:pPr>
              <w:rPr>
                <w:sz w:val="22"/>
                <w:szCs w:val="22"/>
              </w:rPr>
            </w:pPr>
            <w:proofErr w:type="spellStart"/>
            <w:r>
              <w:rPr>
                <w:rFonts w:eastAsia="Calibri"/>
                <w:lang w:val="en-US" w:eastAsia="zh-CN" w:bidi="ar"/>
                <w14:ligatures w14:val="standardContextual"/>
              </w:rPr>
              <w:t>Kapitalinis</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remontas</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asfaltbetonio</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dangos</w:t>
            </w:r>
            <w:proofErr w:type="spellEnd"/>
            <w:r>
              <w:rPr>
                <w:rFonts w:eastAsia="Calibri"/>
                <w:lang w:val="en-US" w:eastAsia="zh-CN" w:bidi="ar"/>
                <w14:ligatures w14:val="standardContextual"/>
              </w:rPr>
              <w:t xml:space="preserve"> </w:t>
            </w:r>
            <w:proofErr w:type="spellStart"/>
            <w:r>
              <w:rPr>
                <w:rFonts w:eastAsia="Calibri"/>
                <w:lang w:val="en-US" w:eastAsia="zh-CN" w:bidi="ar"/>
                <w14:ligatures w14:val="standardContextual"/>
              </w:rPr>
              <w:t>įrengimas</w:t>
            </w:r>
            <w:proofErr w:type="spellEnd"/>
            <w:r>
              <w:rPr>
                <w:rFonts w:eastAsia="Calibri"/>
                <w:lang w:eastAsia="zh-CN" w:bidi="ar"/>
                <w14:ligatures w14:val="standardContextual"/>
              </w:rPr>
              <w:t>, infrastruktūros darbai.</w:t>
            </w:r>
          </w:p>
        </w:tc>
      </w:tr>
    </w:tbl>
    <w:p w14:paraId="7F4AF07B" w14:textId="77777777" w:rsidR="007B1B62" w:rsidRDefault="007B1B62">
      <w:pPr>
        <w:jc w:val="both"/>
      </w:pPr>
    </w:p>
    <w:p w14:paraId="7F4AF07C" w14:textId="77777777" w:rsidR="007B1B62" w:rsidRDefault="00812997">
      <w:pPr>
        <w:ind w:firstLine="709"/>
        <w:jc w:val="both"/>
      </w:pPr>
      <w:r>
        <w:t xml:space="preserve">4.2. Vietos bendruomenių savivaldos programos </w:t>
      </w:r>
      <w:r>
        <w:rPr>
          <w:b/>
        </w:rPr>
        <w:t>planuojamas</w:t>
      </w:r>
      <w:r>
        <w:t xml:space="preserve"> lėšų poreikis (planuojami įgyvendinti darbai, tikslai, uždaviniai).</w:t>
      </w:r>
    </w:p>
    <w:p w14:paraId="7F4AF07D" w14:textId="77777777" w:rsidR="007B1B62" w:rsidRDefault="00812997">
      <w:pPr>
        <w:ind w:firstLine="709"/>
        <w:jc w:val="both"/>
      </w:pPr>
      <w:r>
        <w:t>Lėšos neplanuojamos.</w:t>
      </w:r>
    </w:p>
    <w:p w14:paraId="7F4AF07E" w14:textId="77777777" w:rsidR="007B1B62" w:rsidRDefault="007B1B62">
      <w:pPr>
        <w:ind w:left="1070"/>
        <w:jc w:val="both"/>
      </w:pPr>
    </w:p>
    <w:p w14:paraId="7F4AF07F" w14:textId="77777777" w:rsidR="007B1B62" w:rsidRDefault="00812997">
      <w:pPr>
        <w:ind w:firstLine="709"/>
        <w:jc w:val="both"/>
      </w:pPr>
      <w:r>
        <w:t>4.3. Iš savivaldybės biudžeto skirtos lėšos įsiskolinimams dengti.</w:t>
      </w:r>
    </w:p>
    <w:p w14:paraId="7F4AF080" w14:textId="77777777" w:rsidR="007B1B62" w:rsidRDefault="00812997">
      <w:pPr>
        <w:ind w:firstLine="709"/>
        <w:jc w:val="both"/>
      </w:pPr>
      <w:r>
        <w:t>Seniūnija įsiskolinimų neturi.</w:t>
      </w:r>
    </w:p>
    <w:p w14:paraId="7F4AF081" w14:textId="77777777" w:rsidR="007B1B62" w:rsidRDefault="007B1B62">
      <w:pPr>
        <w:suppressAutoHyphens/>
        <w:rPr>
          <w:b/>
          <w:bCs/>
        </w:rPr>
      </w:pPr>
    </w:p>
    <w:p w14:paraId="7F4AF082" w14:textId="77777777" w:rsidR="007B1B62" w:rsidRDefault="007B1B62">
      <w:pPr>
        <w:rPr>
          <w:color w:val="FF0000"/>
          <w:u w:val="single"/>
        </w:rPr>
        <w:sectPr w:rsidR="007B1B62">
          <w:pgSz w:w="11907" w:h="16840"/>
          <w:pgMar w:top="1134" w:right="567" w:bottom="1134" w:left="1560" w:header="709" w:footer="709" w:gutter="0"/>
          <w:cols w:space="1296"/>
          <w:docGrid w:linePitch="360"/>
        </w:sectPr>
      </w:pPr>
    </w:p>
    <w:tbl>
      <w:tblPr>
        <w:tblW w:w="17623" w:type="dxa"/>
        <w:tblInd w:w="250" w:type="dxa"/>
        <w:tblLayout w:type="fixed"/>
        <w:tblCellMar>
          <w:left w:w="0" w:type="dxa"/>
          <w:right w:w="0" w:type="dxa"/>
        </w:tblCellMar>
        <w:tblLook w:val="04A0" w:firstRow="1" w:lastRow="0" w:firstColumn="1" w:lastColumn="0" w:noHBand="0" w:noVBand="1"/>
      </w:tblPr>
      <w:tblGrid>
        <w:gridCol w:w="699"/>
        <w:gridCol w:w="10"/>
        <w:gridCol w:w="692"/>
        <w:gridCol w:w="17"/>
        <w:gridCol w:w="688"/>
        <w:gridCol w:w="20"/>
        <w:gridCol w:w="686"/>
        <w:gridCol w:w="1131"/>
        <w:gridCol w:w="168"/>
        <w:gridCol w:w="1016"/>
        <w:gridCol w:w="1216"/>
        <w:gridCol w:w="1312"/>
        <w:gridCol w:w="1417"/>
        <w:gridCol w:w="1276"/>
        <w:gridCol w:w="1269"/>
        <w:gridCol w:w="7"/>
        <w:gridCol w:w="847"/>
        <w:gridCol w:w="2271"/>
        <w:gridCol w:w="30"/>
        <w:gridCol w:w="821"/>
        <w:gridCol w:w="2030"/>
      </w:tblGrid>
      <w:tr w:rsidR="007B1B62" w14:paraId="7F4AF08D" w14:textId="77777777">
        <w:trPr>
          <w:trHeight w:val="324"/>
        </w:trPr>
        <w:tc>
          <w:tcPr>
            <w:tcW w:w="699"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7F4AF083" w14:textId="77777777" w:rsidR="007B1B62" w:rsidRDefault="00812997">
            <w:pPr>
              <w:spacing w:before="100" w:beforeAutospacing="1" w:after="100" w:afterAutospacing="1"/>
              <w:ind w:left="113" w:right="113"/>
              <w:jc w:val="center"/>
              <w:rPr>
                <w:b/>
                <w:sz w:val="20"/>
                <w:szCs w:val="20"/>
              </w:rPr>
            </w:pPr>
            <w:r>
              <w:rPr>
                <w:b/>
                <w:color w:val="000000"/>
                <w:sz w:val="20"/>
                <w:szCs w:val="20"/>
              </w:rPr>
              <w:lastRenderedPageBreak/>
              <w:t>Programos kodas</w:t>
            </w:r>
          </w:p>
        </w:tc>
        <w:tc>
          <w:tcPr>
            <w:tcW w:w="702"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7F4AF084" w14:textId="77777777" w:rsidR="007B1B62" w:rsidRDefault="00812997">
            <w:pPr>
              <w:spacing w:before="100" w:beforeAutospacing="1" w:after="100" w:afterAutospacing="1"/>
              <w:ind w:left="113" w:right="113"/>
              <w:jc w:val="center"/>
              <w:rPr>
                <w:b/>
                <w:sz w:val="20"/>
                <w:szCs w:val="20"/>
              </w:rPr>
            </w:pPr>
            <w:r>
              <w:rPr>
                <w:b/>
                <w:color w:val="000000"/>
                <w:sz w:val="20"/>
                <w:szCs w:val="20"/>
              </w:rPr>
              <w:t>Programos tikslo kodas</w:t>
            </w:r>
          </w:p>
        </w:tc>
        <w:tc>
          <w:tcPr>
            <w:tcW w:w="705"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7F4AF085" w14:textId="77777777" w:rsidR="007B1B62" w:rsidRDefault="00812997">
            <w:pPr>
              <w:spacing w:before="100" w:beforeAutospacing="1" w:after="100" w:afterAutospacing="1"/>
              <w:ind w:left="113" w:right="113"/>
              <w:jc w:val="center"/>
              <w:rPr>
                <w:b/>
                <w:sz w:val="20"/>
                <w:szCs w:val="20"/>
              </w:rPr>
            </w:pPr>
            <w:r>
              <w:rPr>
                <w:b/>
                <w:color w:val="000000"/>
                <w:sz w:val="20"/>
                <w:szCs w:val="20"/>
              </w:rPr>
              <w:t>Uždavinio kodas</w:t>
            </w:r>
          </w:p>
        </w:tc>
        <w:tc>
          <w:tcPr>
            <w:tcW w:w="706" w:type="dxa"/>
            <w:gridSpan w:val="2"/>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tcPr>
          <w:p w14:paraId="7F4AF086" w14:textId="77777777" w:rsidR="007B1B62" w:rsidRDefault="00812997">
            <w:pPr>
              <w:spacing w:before="100" w:beforeAutospacing="1" w:after="100" w:afterAutospacing="1"/>
              <w:ind w:left="113" w:right="113"/>
              <w:jc w:val="center"/>
              <w:rPr>
                <w:b/>
                <w:sz w:val="20"/>
                <w:szCs w:val="20"/>
              </w:rPr>
            </w:pPr>
            <w:r>
              <w:rPr>
                <w:b/>
                <w:color w:val="000000"/>
                <w:sz w:val="20"/>
                <w:szCs w:val="20"/>
              </w:rPr>
              <w:t>Priemonės kodas</w:t>
            </w:r>
          </w:p>
        </w:tc>
        <w:tc>
          <w:tcPr>
            <w:tcW w:w="1131" w:type="dxa"/>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tcPr>
          <w:p w14:paraId="7F4AF087" w14:textId="77777777" w:rsidR="007B1B62" w:rsidRDefault="00812997">
            <w:pPr>
              <w:spacing w:before="100" w:beforeAutospacing="1" w:after="100" w:afterAutospacing="1"/>
              <w:jc w:val="center"/>
              <w:rPr>
                <w:b/>
                <w:sz w:val="20"/>
                <w:szCs w:val="20"/>
              </w:rPr>
            </w:pPr>
            <w:r>
              <w:rPr>
                <w:b/>
                <w:color w:val="000000"/>
                <w:sz w:val="20"/>
                <w:szCs w:val="20"/>
              </w:rPr>
              <w:t>Priemonės  pavadinimas</w:t>
            </w:r>
          </w:p>
        </w:tc>
        <w:tc>
          <w:tcPr>
            <w:tcW w:w="1184" w:type="dxa"/>
            <w:gridSpan w:val="2"/>
            <w:vMerge w:val="restart"/>
            <w:tcBorders>
              <w:top w:val="single" w:sz="8" w:space="0" w:color="auto"/>
              <w:left w:val="nil"/>
              <w:bottom w:val="single" w:sz="8" w:space="0" w:color="000000"/>
              <w:right w:val="single" w:sz="4" w:space="0" w:color="auto"/>
            </w:tcBorders>
            <w:shd w:val="clear" w:color="auto" w:fill="FFFFFF"/>
            <w:vAlign w:val="center"/>
          </w:tcPr>
          <w:p w14:paraId="7F4AF088" w14:textId="77777777" w:rsidR="007B1B62" w:rsidRDefault="00812997">
            <w:pPr>
              <w:spacing w:before="100" w:beforeAutospacing="1" w:after="100" w:afterAutospacing="1"/>
              <w:jc w:val="center"/>
              <w:rPr>
                <w:b/>
                <w:sz w:val="20"/>
                <w:szCs w:val="20"/>
              </w:rPr>
            </w:pPr>
            <w:r>
              <w:rPr>
                <w:b/>
                <w:sz w:val="20"/>
                <w:szCs w:val="20"/>
              </w:rPr>
              <w:t>Rezultatai/Vertinimo kriterijai</w:t>
            </w:r>
          </w:p>
        </w:tc>
        <w:tc>
          <w:tcPr>
            <w:tcW w:w="6490"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4AF089" w14:textId="77777777" w:rsidR="007B1B62" w:rsidRDefault="00812997">
            <w:pPr>
              <w:spacing w:before="100" w:beforeAutospacing="1" w:after="100" w:afterAutospacing="1"/>
              <w:jc w:val="center"/>
              <w:rPr>
                <w:b/>
                <w:sz w:val="20"/>
                <w:szCs w:val="20"/>
              </w:rPr>
            </w:pPr>
            <w:r>
              <w:rPr>
                <w:b/>
                <w:color w:val="000000"/>
                <w:sz w:val="20"/>
                <w:szCs w:val="20"/>
              </w:rPr>
              <w:t>Savivaldybės biudžeto asignavimai 2025 metams</w:t>
            </w:r>
          </w:p>
        </w:tc>
        <w:tc>
          <w:tcPr>
            <w:tcW w:w="854" w:type="dxa"/>
            <w:gridSpan w:val="2"/>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tcPr>
          <w:p w14:paraId="7F4AF08A" w14:textId="77777777" w:rsidR="007B1B62" w:rsidRDefault="00812997">
            <w:pPr>
              <w:spacing w:before="100" w:beforeAutospacing="1" w:after="100" w:afterAutospacing="1"/>
              <w:rPr>
                <w:b/>
                <w:sz w:val="20"/>
                <w:szCs w:val="20"/>
              </w:rPr>
            </w:pPr>
            <w:r>
              <w:rPr>
                <w:b/>
                <w:color w:val="000000"/>
                <w:sz w:val="20"/>
                <w:szCs w:val="20"/>
              </w:rPr>
              <w:t>Iš viso</w:t>
            </w:r>
          </w:p>
        </w:tc>
        <w:tc>
          <w:tcPr>
            <w:tcW w:w="2271"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tcPr>
          <w:p w14:paraId="7F4AF08B" w14:textId="77777777" w:rsidR="007B1B62" w:rsidRDefault="00812997">
            <w:pPr>
              <w:spacing w:before="100" w:beforeAutospacing="1" w:after="100" w:afterAutospacing="1"/>
              <w:jc w:val="center"/>
              <w:rPr>
                <w:b/>
                <w:sz w:val="20"/>
                <w:szCs w:val="20"/>
              </w:rPr>
            </w:pPr>
            <w:r>
              <w:rPr>
                <w:b/>
                <w:color w:val="000000"/>
                <w:sz w:val="20"/>
                <w:szCs w:val="20"/>
              </w:rPr>
              <w:t>Pastabos</w:t>
            </w:r>
          </w:p>
        </w:tc>
        <w:tc>
          <w:tcPr>
            <w:tcW w:w="2881" w:type="dxa"/>
            <w:gridSpan w:val="3"/>
            <w:tcBorders>
              <w:top w:val="nil"/>
              <w:left w:val="nil"/>
              <w:bottom w:val="nil"/>
              <w:right w:val="nil"/>
            </w:tcBorders>
            <w:vAlign w:val="center"/>
          </w:tcPr>
          <w:p w14:paraId="7F4AF08C" w14:textId="77777777" w:rsidR="007B1B62" w:rsidRDefault="007B1B62">
            <w:pPr>
              <w:rPr>
                <w:sz w:val="20"/>
                <w:szCs w:val="20"/>
              </w:rPr>
            </w:pPr>
          </w:p>
        </w:tc>
      </w:tr>
      <w:tr w:rsidR="007B1B62" w14:paraId="7F4AF09C" w14:textId="77777777">
        <w:trPr>
          <w:gridAfter w:val="2"/>
          <w:wAfter w:w="2851" w:type="dxa"/>
          <w:trHeight w:val="315"/>
        </w:trPr>
        <w:tc>
          <w:tcPr>
            <w:tcW w:w="699" w:type="dxa"/>
            <w:vMerge/>
            <w:tcBorders>
              <w:top w:val="single" w:sz="8" w:space="0" w:color="auto"/>
              <w:left w:val="single" w:sz="8" w:space="0" w:color="auto"/>
              <w:bottom w:val="single" w:sz="8" w:space="0" w:color="000000"/>
              <w:right w:val="single" w:sz="8" w:space="0" w:color="auto"/>
            </w:tcBorders>
            <w:vAlign w:val="center"/>
          </w:tcPr>
          <w:p w14:paraId="7F4AF08E" w14:textId="77777777" w:rsidR="007B1B62" w:rsidRDefault="007B1B62">
            <w:pPr>
              <w:jc w:val="center"/>
              <w:rPr>
                <w:sz w:val="20"/>
                <w:szCs w:val="20"/>
              </w:rPr>
            </w:pPr>
          </w:p>
        </w:tc>
        <w:tc>
          <w:tcPr>
            <w:tcW w:w="702" w:type="dxa"/>
            <w:gridSpan w:val="2"/>
            <w:vMerge/>
            <w:tcBorders>
              <w:top w:val="single" w:sz="8" w:space="0" w:color="auto"/>
              <w:left w:val="nil"/>
              <w:bottom w:val="single" w:sz="8" w:space="0" w:color="000000"/>
              <w:right w:val="single" w:sz="8" w:space="0" w:color="auto"/>
            </w:tcBorders>
            <w:vAlign w:val="center"/>
          </w:tcPr>
          <w:p w14:paraId="7F4AF08F" w14:textId="77777777" w:rsidR="007B1B62" w:rsidRDefault="007B1B62">
            <w:pPr>
              <w:jc w:val="center"/>
              <w:rPr>
                <w:sz w:val="20"/>
                <w:szCs w:val="20"/>
              </w:rPr>
            </w:pPr>
          </w:p>
        </w:tc>
        <w:tc>
          <w:tcPr>
            <w:tcW w:w="705" w:type="dxa"/>
            <w:gridSpan w:val="2"/>
            <w:vMerge/>
            <w:tcBorders>
              <w:top w:val="single" w:sz="8" w:space="0" w:color="auto"/>
              <w:left w:val="nil"/>
              <w:bottom w:val="single" w:sz="8" w:space="0" w:color="000000"/>
              <w:right w:val="single" w:sz="8" w:space="0" w:color="auto"/>
            </w:tcBorders>
            <w:vAlign w:val="center"/>
          </w:tcPr>
          <w:p w14:paraId="7F4AF090" w14:textId="77777777" w:rsidR="007B1B62" w:rsidRDefault="007B1B62">
            <w:pPr>
              <w:jc w:val="center"/>
              <w:rPr>
                <w:sz w:val="20"/>
                <w:szCs w:val="20"/>
              </w:rPr>
            </w:pPr>
          </w:p>
        </w:tc>
        <w:tc>
          <w:tcPr>
            <w:tcW w:w="706" w:type="dxa"/>
            <w:gridSpan w:val="2"/>
            <w:vMerge/>
            <w:tcBorders>
              <w:top w:val="single" w:sz="8" w:space="0" w:color="auto"/>
              <w:left w:val="nil"/>
              <w:bottom w:val="single" w:sz="8" w:space="0" w:color="000000"/>
              <w:right w:val="single" w:sz="8" w:space="0" w:color="auto"/>
            </w:tcBorders>
            <w:vAlign w:val="center"/>
          </w:tcPr>
          <w:p w14:paraId="7F4AF091" w14:textId="77777777" w:rsidR="007B1B62" w:rsidRDefault="007B1B62">
            <w:pPr>
              <w:jc w:val="center"/>
              <w:rPr>
                <w:sz w:val="20"/>
                <w:szCs w:val="20"/>
              </w:rPr>
            </w:pPr>
          </w:p>
        </w:tc>
        <w:tc>
          <w:tcPr>
            <w:tcW w:w="1131" w:type="dxa"/>
            <w:vMerge/>
            <w:tcBorders>
              <w:top w:val="single" w:sz="8" w:space="0" w:color="auto"/>
              <w:left w:val="nil"/>
              <w:bottom w:val="single" w:sz="8" w:space="0" w:color="000000"/>
              <w:right w:val="single" w:sz="8" w:space="0" w:color="auto"/>
            </w:tcBorders>
            <w:vAlign w:val="center"/>
          </w:tcPr>
          <w:p w14:paraId="7F4AF092" w14:textId="77777777" w:rsidR="007B1B62" w:rsidRDefault="007B1B62">
            <w:pPr>
              <w:jc w:val="center"/>
              <w:rPr>
                <w:b/>
                <w:sz w:val="20"/>
                <w:szCs w:val="20"/>
              </w:rPr>
            </w:pPr>
          </w:p>
        </w:tc>
        <w:tc>
          <w:tcPr>
            <w:tcW w:w="1184" w:type="dxa"/>
            <w:gridSpan w:val="2"/>
            <w:vMerge/>
            <w:tcBorders>
              <w:top w:val="single" w:sz="8" w:space="0" w:color="auto"/>
              <w:left w:val="nil"/>
              <w:bottom w:val="single" w:sz="8" w:space="0" w:color="000000"/>
              <w:right w:val="single" w:sz="8" w:space="0" w:color="auto"/>
            </w:tcBorders>
            <w:vAlign w:val="center"/>
          </w:tcPr>
          <w:p w14:paraId="7F4AF093" w14:textId="77777777" w:rsidR="007B1B62" w:rsidRDefault="007B1B62">
            <w:pPr>
              <w:jc w:val="center"/>
              <w:rPr>
                <w:b/>
                <w:sz w:val="20"/>
                <w:szCs w:val="20"/>
              </w:rPr>
            </w:pPr>
          </w:p>
        </w:tc>
        <w:tc>
          <w:tcPr>
            <w:tcW w:w="1216"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7F4AF094" w14:textId="77777777" w:rsidR="007B1B62" w:rsidRDefault="00812997">
            <w:pPr>
              <w:spacing w:before="100" w:beforeAutospacing="1" w:after="100" w:afterAutospacing="1"/>
              <w:jc w:val="center"/>
              <w:rPr>
                <w:b/>
                <w:sz w:val="20"/>
                <w:szCs w:val="20"/>
              </w:rPr>
            </w:pPr>
            <w:r>
              <w:rPr>
                <w:b/>
                <w:color w:val="000000"/>
                <w:sz w:val="20"/>
                <w:szCs w:val="20"/>
              </w:rPr>
              <w:t>Iš savivaldybės biudžeto</w:t>
            </w:r>
          </w:p>
        </w:tc>
        <w:tc>
          <w:tcPr>
            <w:tcW w:w="1312"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7F4AF095" w14:textId="77777777" w:rsidR="007B1B62" w:rsidRDefault="00812997">
            <w:pPr>
              <w:spacing w:before="100" w:beforeAutospacing="1" w:after="100" w:afterAutospacing="1"/>
              <w:jc w:val="center"/>
              <w:rPr>
                <w:b/>
                <w:sz w:val="20"/>
                <w:szCs w:val="20"/>
              </w:rPr>
            </w:pPr>
            <w:r>
              <w:rPr>
                <w:b/>
                <w:color w:val="000000"/>
                <w:sz w:val="20"/>
                <w:szCs w:val="20"/>
              </w:rPr>
              <w:t>Iš valstybės biudžeto specialiųjų tikslinių dotacijų</w:t>
            </w:r>
          </w:p>
        </w:tc>
        <w:tc>
          <w:tcPr>
            <w:tcW w:w="1417"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7F4AF096" w14:textId="77777777" w:rsidR="007B1B62" w:rsidRDefault="00812997">
            <w:pPr>
              <w:spacing w:before="100" w:beforeAutospacing="1" w:after="100" w:afterAutospacing="1"/>
              <w:jc w:val="center"/>
              <w:rPr>
                <w:b/>
                <w:sz w:val="20"/>
                <w:szCs w:val="20"/>
              </w:rPr>
            </w:pPr>
            <w:r>
              <w:rPr>
                <w:b/>
                <w:color w:val="000000"/>
                <w:sz w:val="20"/>
                <w:szCs w:val="20"/>
              </w:rPr>
              <w:t>Iš biudžetinių įstaigų įmokų ir pajamų iš mokesčių dalies</w:t>
            </w:r>
          </w:p>
        </w:tc>
        <w:tc>
          <w:tcPr>
            <w:tcW w:w="1276"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tcPr>
          <w:p w14:paraId="7F4AF097" w14:textId="77777777" w:rsidR="007B1B62" w:rsidRDefault="00812997">
            <w:pPr>
              <w:spacing w:before="100" w:beforeAutospacing="1" w:after="100" w:afterAutospacing="1"/>
              <w:jc w:val="center"/>
              <w:rPr>
                <w:b/>
                <w:sz w:val="20"/>
                <w:szCs w:val="20"/>
              </w:rPr>
            </w:pPr>
            <w:r>
              <w:rPr>
                <w:b/>
                <w:color w:val="000000"/>
                <w:sz w:val="20"/>
                <w:szCs w:val="20"/>
              </w:rPr>
              <w:t>Iš viso asignavimų</w:t>
            </w:r>
          </w:p>
        </w:tc>
        <w:tc>
          <w:tcPr>
            <w:tcW w:w="126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4AF098" w14:textId="77777777" w:rsidR="007B1B62" w:rsidRDefault="00812997">
            <w:pPr>
              <w:spacing w:before="100" w:beforeAutospacing="1" w:after="100" w:afterAutospacing="1"/>
              <w:jc w:val="center"/>
              <w:rPr>
                <w:b/>
                <w:sz w:val="20"/>
                <w:szCs w:val="20"/>
              </w:rPr>
            </w:pPr>
            <w:r>
              <w:rPr>
                <w:b/>
                <w:color w:val="000000"/>
                <w:sz w:val="20"/>
                <w:szCs w:val="20"/>
              </w:rPr>
              <w:t>Kitos lėšos</w:t>
            </w:r>
          </w:p>
        </w:tc>
        <w:tc>
          <w:tcPr>
            <w:tcW w:w="854" w:type="dxa"/>
            <w:gridSpan w:val="2"/>
            <w:vMerge w:val="restart"/>
            <w:tcBorders>
              <w:top w:val="single" w:sz="8" w:space="0" w:color="auto"/>
              <w:left w:val="single" w:sz="4" w:space="0" w:color="auto"/>
              <w:bottom w:val="single" w:sz="8" w:space="0" w:color="000000"/>
              <w:right w:val="single" w:sz="8" w:space="0" w:color="auto"/>
            </w:tcBorders>
            <w:shd w:val="clear" w:color="auto" w:fill="FFFFCC"/>
            <w:vAlign w:val="center"/>
          </w:tcPr>
          <w:p w14:paraId="7F4AF099" w14:textId="77777777" w:rsidR="007B1B62" w:rsidRDefault="007B1B62">
            <w:pPr>
              <w:rPr>
                <w:sz w:val="20"/>
                <w:szCs w:val="20"/>
              </w:rPr>
            </w:pPr>
          </w:p>
        </w:tc>
        <w:tc>
          <w:tcPr>
            <w:tcW w:w="2271" w:type="dxa"/>
            <w:vMerge w:val="restart"/>
            <w:tcBorders>
              <w:top w:val="single" w:sz="8" w:space="0" w:color="auto"/>
              <w:left w:val="nil"/>
              <w:bottom w:val="single" w:sz="8" w:space="0" w:color="000000"/>
              <w:right w:val="single" w:sz="8" w:space="0" w:color="auto"/>
            </w:tcBorders>
            <w:shd w:val="clear" w:color="auto" w:fill="BFBFBF"/>
            <w:vAlign w:val="center"/>
          </w:tcPr>
          <w:p w14:paraId="7F4AF09A" w14:textId="77777777" w:rsidR="007B1B62" w:rsidRDefault="007B1B62">
            <w:pPr>
              <w:rPr>
                <w:sz w:val="20"/>
                <w:szCs w:val="20"/>
              </w:rPr>
            </w:pPr>
          </w:p>
        </w:tc>
        <w:tc>
          <w:tcPr>
            <w:tcW w:w="30" w:type="dxa"/>
            <w:tcBorders>
              <w:top w:val="nil"/>
              <w:left w:val="nil"/>
              <w:bottom w:val="nil"/>
              <w:right w:val="nil"/>
            </w:tcBorders>
            <w:vAlign w:val="center"/>
          </w:tcPr>
          <w:p w14:paraId="7F4AF09B" w14:textId="77777777" w:rsidR="007B1B62" w:rsidRDefault="007B1B62">
            <w:pPr>
              <w:rPr>
                <w:sz w:val="20"/>
                <w:szCs w:val="20"/>
              </w:rPr>
            </w:pPr>
          </w:p>
        </w:tc>
      </w:tr>
      <w:tr w:rsidR="007B1B62" w14:paraId="7F4AF0AB" w14:textId="77777777">
        <w:trPr>
          <w:gridAfter w:val="2"/>
          <w:wAfter w:w="2851" w:type="dxa"/>
          <w:trHeight w:val="285"/>
        </w:trPr>
        <w:tc>
          <w:tcPr>
            <w:tcW w:w="699" w:type="dxa"/>
            <w:vMerge/>
            <w:tcBorders>
              <w:top w:val="single" w:sz="8" w:space="0" w:color="auto"/>
              <w:left w:val="single" w:sz="8" w:space="0" w:color="auto"/>
              <w:bottom w:val="single" w:sz="8" w:space="0" w:color="000000"/>
              <w:right w:val="single" w:sz="8" w:space="0" w:color="auto"/>
            </w:tcBorders>
            <w:vAlign w:val="center"/>
          </w:tcPr>
          <w:p w14:paraId="7F4AF09D" w14:textId="77777777" w:rsidR="007B1B62" w:rsidRDefault="007B1B62">
            <w:pPr>
              <w:rPr>
                <w:sz w:val="20"/>
                <w:szCs w:val="20"/>
              </w:rPr>
            </w:pPr>
          </w:p>
        </w:tc>
        <w:tc>
          <w:tcPr>
            <w:tcW w:w="702" w:type="dxa"/>
            <w:gridSpan w:val="2"/>
            <w:vMerge/>
            <w:tcBorders>
              <w:top w:val="single" w:sz="8" w:space="0" w:color="auto"/>
              <w:left w:val="nil"/>
              <w:bottom w:val="single" w:sz="8" w:space="0" w:color="000000"/>
              <w:right w:val="single" w:sz="8" w:space="0" w:color="auto"/>
            </w:tcBorders>
            <w:vAlign w:val="center"/>
          </w:tcPr>
          <w:p w14:paraId="7F4AF09E" w14:textId="77777777" w:rsidR="007B1B62" w:rsidRDefault="007B1B62">
            <w:pPr>
              <w:jc w:val="center"/>
              <w:rPr>
                <w:sz w:val="20"/>
                <w:szCs w:val="20"/>
              </w:rPr>
            </w:pPr>
          </w:p>
        </w:tc>
        <w:tc>
          <w:tcPr>
            <w:tcW w:w="705" w:type="dxa"/>
            <w:gridSpan w:val="2"/>
            <w:vMerge/>
            <w:tcBorders>
              <w:top w:val="single" w:sz="8" w:space="0" w:color="auto"/>
              <w:left w:val="nil"/>
              <w:bottom w:val="single" w:sz="8" w:space="0" w:color="000000"/>
              <w:right w:val="single" w:sz="8" w:space="0" w:color="auto"/>
            </w:tcBorders>
            <w:vAlign w:val="center"/>
          </w:tcPr>
          <w:p w14:paraId="7F4AF09F" w14:textId="77777777" w:rsidR="007B1B62" w:rsidRDefault="007B1B62">
            <w:pPr>
              <w:rPr>
                <w:sz w:val="20"/>
                <w:szCs w:val="20"/>
              </w:rPr>
            </w:pPr>
          </w:p>
        </w:tc>
        <w:tc>
          <w:tcPr>
            <w:tcW w:w="706" w:type="dxa"/>
            <w:gridSpan w:val="2"/>
            <w:vMerge/>
            <w:tcBorders>
              <w:top w:val="single" w:sz="8" w:space="0" w:color="auto"/>
              <w:left w:val="nil"/>
              <w:bottom w:val="single" w:sz="8" w:space="0" w:color="000000"/>
              <w:right w:val="single" w:sz="8" w:space="0" w:color="auto"/>
            </w:tcBorders>
            <w:vAlign w:val="center"/>
          </w:tcPr>
          <w:p w14:paraId="7F4AF0A0" w14:textId="77777777" w:rsidR="007B1B62" w:rsidRDefault="007B1B62">
            <w:pPr>
              <w:rPr>
                <w:sz w:val="20"/>
                <w:szCs w:val="20"/>
              </w:rPr>
            </w:pPr>
          </w:p>
        </w:tc>
        <w:tc>
          <w:tcPr>
            <w:tcW w:w="1131" w:type="dxa"/>
            <w:vMerge/>
            <w:tcBorders>
              <w:top w:val="single" w:sz="8" w:space="0" w:color="auto"/>
              <w:left w:val="nil"/>
              <w:bottom w:val="single" w:sz="8" w:space="0" w:color="000000"/>
              <w:right w:val="single" w:sz="8" w:space="0" w:color="auto"/>
            </w:tcBorders>
            <w:vAlign w:val="center"/>
          </w:tcPr>
          <w:p w14:paraId="7F4AF0A1" w14:textId="77777777" w:rsidR="007B1B62" w:rsidRDefault="007B1B62">
            <w:pPr>
              <w:rPr>
                <w:sz w:val="20"/>
                <w:szCs w:val="20"/>
              </w:rPr>
            </w:pPr>
          </w:p>
        </w:tc>
        <w:tc>
          <w:tcPr>
            <w:tcW w:w="1184" w:type="dxa"/>
            <w:gridSpan w:val="2"/>
            <w:vMerge/>
            <w:tcBorders>
              <w:top w:val="single" w:sz="8" w:space="0" w:color="auto"/>
              <w:left w:val="nil"/>
              <w:bottom w:val="single" w:sz="8" w:space="0" w:color="000000"/>
              <w:right w:val="single" w:sz="8" w:space="0" w:color="auto"/>
            </w:tcBorders>
            <w:vAlign w:val="center"/>
          </w:tcPr>
          <w:p w14:paraId="7F4AF0A2" w14:textId="77777777" w:rsidR="007B1B62" w:rsidRDefault="007B1B62">
            <w:pPr>
              <w:rPr>
                <w:sz w:val="20"/>
                <w:szCs w:val="20"/>
              </w:rPr>
            </w:pPr>
          </w:p>
        </w:tc>
        <w:tc>
          <w:tcPr>
            <w:tcW w:w="1216" w:type="dxa"/>
            <w:vMerge/>
            <w:tcBorders>
              <w:top w:val="nil"/>
              <w:left w:val="nil"/>
              <w:bottom w:val="single" w:sz="8" w:space="0" w:color="000000"/>
              <w:right w:val="single" w:sz="8" w:space="0" w:color="auto"/>
            </w:tcBorders>
            <w:vAlign w:val="center"/>
          </w:tcPr>
          <w:p w14:paraId="7F4AF0A3" w14:textId="77777777" w:rsidR="007B1B62" w:rsidRDefault="007B1B62">
            <w:pPr>
              <w:rPr>
                <w:sz w:val="20"/>
                <w:szCs w:val="20"/>
              </w:rPr>
            </w:pPr>
          </w:p>
        </w:tc>
        <w:tc>
          <w:tcPr>
            <w:tcW w:w="1312" w:type="dxa"/>
            <w:vMerge/>
            <w:tcBorders>
              <w:top w:val="nil"/>
              <w:left w:val="nil"/>
              <w:bottom w:val="single" w:sz="8" w:space="0" w:color="000000"/>
              <w:right w:val="single" w:sz="8" w:space="0" w:color="auto"/>
            </w:tcBorders>
            <w:vAlign w:val="center"/>
          </w:tcPr>
          <w:p w14:paraId="7F4AF0A4" w14:textId="77777777" w:rsidR="007B1B62" w:rsidRDefault="007B1B62">
            <w:pPr>
              <w:rPr>
                <w:sz w:val="20"/>
                <w:szCs w:val="20"/>
              </w:rPr>
            </w:pPr>
          </w:p>
        </w:tc>
        <w:tc>
          <w:tcPr>
            <w:tcW w:w="1417" w:type="dxa"/>
            <w:vMerge/>
            <w:tcBorders>
              <w:top w:val="nil"/>
              <w:left w:val="nil"/>
              <w:bottom w:val="single" w:sz="8" w:space="0" w:color="000000"/>
              <w:right w:val="single" w:sz="8" w:space="0" w:color="auto"/>
            </w:tcBorders>
            <w:vAlign w:val="center"/>
          </w:tcPr>
          <w:p w14:paraId="7F4AF0A5" w14:textId="77777777" w:rsidR="007B1B62" w:rsidRDefault="007B1B62">
            <w:pPr>
              <w:rPr>
                <w:sz w:val="20"/>
                <w:szCs w:val="20"/>
              </w:rPr>
            </w:pPr>
          </w:p>
        </w:tc>
        <w:tc>
          <w:tcPr>
            <w:tcW w:w="1276" w:type="dxa"/>
            <w:vMerge/>
            <w:tcBorders>
              <w:top w:val="nil"/>
              <w:left w:val="nil"/>
              <w:bottom w:val="single" w:sz="8" w:space="0" w:color="000000"/>
              <w:right w:val="single" w:sz="4" w:space="0" w:color="auto"/>
            </w:tcBorders>
            <w:vAlign w:val="center"/>
          </w:tcPr>
          <w:p w14:paraId="7F4AF0A6" w14:textId="77777777" w:rsidR="007B1B62" w:rsidRDefault="007B1B62">
            <w:pPr>
              <w:rPr>
                <w:sz w:val="20"/>
                <w:szCs w:val="20"/>
              </w:rPr>
            </w:pPr>
          </w:p>
        </w:tc>
        <w:tc>
          <w:tcPr>
            <w:tcW w:w="1269" w:type="dxa"/>
            <w:vMerge/>
            <w:tcBorders>
              <w:top w:val="single" w:sz="4" w:space="0" w:color="auto"/>
              <w:left w:val="single" w:sz="4" w:space="0" w:color="auto"/>
              <w:bottom w:val="single" w:sz="4" w:space="0" w:color="auto"/>
              <w:right w:val="single" w:sz="4" w:space="0" w:color="auto"/>
            </w:tcBorders>
            <w:vAlign w:val="center"/>
          </w:tcPr>
          <w:p w14:paraId="7F4AF0A7" w14:textId="77777777" w:rsidR="007B1B62" w:rsidRDefault="007B1B62">
            <w:pPr>
              <w:rPr>
                <w:sz w:val="20"/>
                <w:szCs w:val="20"/>
              </w:rPr>
            </w:pPr>
          </w:p>
        </w:tc>
        <w:tc>
          <w:tcPr>
            <w:tcW w:w="854" w:type="dxa"/>
            <w:gridSpan w:val="2"/>
            <w:vMerge/>
            <w:tcBorders>
              <w:top w:val="single" w:sz="8" w:space="0" w:color="auto"/>
              <w:left w:val="single" w:sz="4" w:space="0" w:color="auto"/>
              <w:bottom w:val="single" w:sz="8" w:space="0" w:color="000000"/>
              <w:right w:val="single" w:sz="8" w:space="0" w:color="auto"/>
            </w:tcBorders>
            <w:shd w:val="clear" w:color="auto" w:fill="FFFFCC"/>
            <w:vAlign w:val="center"/>
          </w:tcPr>
          <w:p w14:paraId="7F4AF0A8" w14:textId="77777777" w:rsidR="007B1B62" w:rsidRDefault="007B1B62">
            <w:pPr>
              <w:rPr>
                <w:sz w:val="20"/>
                <w:szCs w:val="20"/>
              </w:rPr>
            </w:pPr>
          </w:p>
        </w:tc>
        <w:tc>
          <w:tcPr>
            <w:tcW w:w="2271" w:type="dxa"/>
            <w:vMerge/>
            <w:tcBorders>
              <w:top w:val="single" w:sz="8" w:space="0" w:color="auto"/>
              <w:left w:val="nil"/>
              <w:bottom w:val="single" w:sz="8" w:space="0" w:color="000000"/>
              <w:right w:val="single" w:sz="8" w:space="0" w:color="auto"/>
            </w:tcBorders>
            <w:shd w:val="clear" w:color="auto" w:fill="BFBFBF"/>
            <w:vAlign w:val="center"/>
          </w:tcPr>
          <w:p w14:paraId="7F4AF0A9" w14:textId="77777777" w:rsidR="007B1B62" w:rsidRDefault="007B1B62">
            <w:pPr>
              <w:rPr>
                <w:sz w:val="20"/>
                <w:szCs w:val="20"/>
              </w:rPr>
            </w:pPr>
          </w:p>
        </w:tc>
        <w:tc>
          <w:tcPr>
            <w:tcW w:w="30" w:type="dxa"/>
            <w:tcBorders>
              <w:top w:val="nil"/>
              <w:left w:val="nil"/>
              <w:bottom w:val="nil"/>
              <w:right w:val="nil"/>
            </w:tcBorders>
            <w:vAlign w:val="center"/>
          </w:tcPr>
          <w:p w14:paraId="7F4AF0AA" w14:textId="77777777" w:rsidR="007B1B62" w:rsidRDefault="007B1B62">
            <w:pPr>
              <w:rPr>
                <w:sz w:val="20"/>
                <w:szCs w:val="20"/>
              </w:rPr>
            </w:pPr>
          </w:p>
        </w:tc>
      </w:tr>
      <w:tr w:rsidR="007B1B62" w14:paraId="7F4AF0BA" w14:textId="77777777">
        <w:trPr>
          <w:gridAfter w:val="2"/>
          <w:wAfter w:w="2851" w:type="dxa"/>
          <w:trHeight w:val="2238"/>
        </w:trPr>
        <w:tc>
          <w:tcPr>
            <w:tcW w:w="699" w:type="dxa"/>
            <w:vMerge/>
            <w:tcBorders>
              <w:top w:val="single" w:sz="8" w:space="0" w:color="auto"/>
              <w:left w:val="single" w:sz="8" w:space="0" w:color="auto"/>
              <w:bottom w:val="single" w:sz="8" w:space="0" w:color="000000"/>
              <w:right w:val="single" w:sz="8" w:space="0" w:color="auto"/>
            </w:tcBorders>
            <w:vAlign w:val="center"/>
          </w:tcPr>
          <w:p w14:paraId="7F4AF0AC" w14:textId="77777777" w:rsidR="007B1B62" w:rsidRDefault="007B1B62">
            <w:pPr>
              <w:rPr>
                <w:sz w:val="20"/>
                <w:szCs w:val="20"/>
              </w:rPr>
            </w:pPr>
          </w:p>
        </w:tc>
        <w:tc>
          <w:tcPr>
            <w:tcW w:w="702" w:type="dxa"/>
            <w:gridSpan w:val="2"/>
            <w:vMerge/>
            <w:tcBorders>
              <w:top w:val="single" w:sz="8" w:space="0" w:color="auto"/>
              <w:left w:val="nil"/>
              <w:bottom w:val="single" w:sz="8" w:space="0" w:color="000000"/>
              <w:right w:val="single" w:sz="8" w:space="0" w:color="auto"/>
            </w:tcBorders>
            <w:vAlign w:val="center"/>
          </w:tcPr>
          <w:p w14:paraId="7F4AF0AD" w14:textId="77777777" w:rsidR="007B1B62" w:rsidRDefault="007B1B62">
            <w:pPr>
              <w:jc w:val="center"/>
              <w:rPr>
                <w:sz w:val="20"/>
                <w:szCs w:val="20"/>
              </w:rPr>
            </w:pPr>
          </w:p>
        </w:tc>
        <w:tc>
          <w:tcPr>
            <w:tcW w:w="705" w:type="dxa"/>
            <w:gridSpan w:val="2"/>
            <w:vMerge/>
            <w:tcBorders>
              <w:top w:val="single" w:sz="8" w:space="0" w:color="auto"/>
              <w:left w:val="nil"/>
              <w:bottom w:val="single" w:sz="8" w:space="0" w:color="000000"/>
              <w:right w:val="single" w:sz="8" w:space="0" w:color="auto"/>
            </w:tcBorders>
            <w:vAlign w:val="center"/>
          </w:tcPr>
          <w:p w14:paraId="7F4AF0AE" w14:textId="77777777" w:rsidR="007B1B62" w:rsidRDefault="007B1B62">
            <w:pPr>
              <w:rPr>
                <w:sz w:val="20"/>
                <w:szCs w:val="20"/>
              </w:rPr>
            </w:pPr>
          </w:p>
        </w:tc>
        <w:tc>
          <w:tcPr>
            <w:tcW w:w="706" w:type="dxa"/>
            <w:gridSpan w:val="2"/>
            <w:vMerge/>
            <w:tcBorders>
              <w:top w:val="single" w:sz="8" w:space="0" w:color="auto"/>
              <w:left w:val="nil"/>
              <w:bottom w:val="single" w:sz="8" w:space="0" w:color="000000"/>
              <w:right w:val="single" w:sz="8" w:space="0" w:color="auto"/>
            </w:tcBorders>
            <w:vAlign w:val="center"/>
          </w:tcPr>
          <w:p w14:paraId="7F4AF0AF" w14:textId="77777777" w:rsidR="007B1B62" w:rsidRDefault="007B1B62">
            <w:pPr>
              <w:rPr>
                <w:sz w:val="20"/>
                <w:szCs w:val="20"/>
              </w:rPr>
            </w:pPr>
          </w:p>
        </w:tc>
        <w:tc>
          <w:tcPr>
            <w:tcW w:w="1131" w:type="dxa"/>
            <w:vMerge/>
            <w:tcBorders>
              <w:top w:val="single" w:sz="8" w:space="0" w:color="auto"/>
              <w:left w:val="nil"/>
              <w:bottom w:val="single" w:sz="8" w:space="0" w:color="000000"/>
              <w:right w:val="single" w:sz="8" w:space="0" w:color="auto"/>
            </w:tcBorders>
            <w:vAlign w:val="center"/>
          </w:tcPr>
          <w:p w14:paraId="7F4AF0B0" w14:textId="77777777" w:rsidR="007B1B62" w:rsidRDefault="007B1B62">
            <w:pPr>
              <w:rPr>
                <w:sz w:val="20"/>
                <w:szCs w:val="20"/>
              </w:rPr>
            </w:pPr>
          </w:p>
        </w:tc>
        <w:tc>
          <w:tcPr>
            <w:tcW w:w="1184" w:type="dxa"/>
            <w:gridSpan w:val="2"/>
            <w:vMerge/>
            <w:tcBorders>
              <w:top w:val="single" w:sz="8" w:space="0" w:color="auto"/>
              <w:left w:val="nil"/>
              <w:bottom w:val="single" w:sz="8" w:space="0" w:color="000000"/>
              <w:right w:val="single" w:sz="8" w:space="0" w:color="auto"/>
            </w:tcBorders>
            <w:vAlign w:val="center"/>
          </w:tcPr>
          <w:p w14:paraId="7F4AF0B1" w14:textId="77777777" w:rsidR="007B1B62" w:rsidRDefault="007B1B62">
            <w:pPr>
              <w:rPr>
                <w:sz w:val="20"/>
                <w:szCs w:val="20"/>
              </w:rPr>
            </w:pPr>
          </w:p>
        </w:tc>
        <w:tc>
          <w:tcPr>
            <w:tcW w:w="1216" w:type="dxa"/>
            <w:vMerge/>
            <w:tcBorders>
              <w:top w:val="nil"/>
              <w:left w:val="nil"/>
              <w:bottom w:val="single" w:sz="8" w:space="0" w:color="000000"/>
              <w:right w:val="single" w:sz="8" w:space="0" w:color="auto"/>
            </w:tcBorders>
            <w:vAlign w:val="center"/>
          </w:tcPr>
          <w:p w14:paraId="7F4AF0B2" w14:textId="77777777" w:rsidR="007B1B62" w:rsidRDefault="007B1B62">
            <w:pPr>
              <w:rPr>
                <w:sz w:val="20"/>
                <w:szCs w:val="20"/>
              </w:rPr>
            </w:pPr>
          </w:p>
        </w:tc>
        <w:tc>
          <w:tcPr>
            <w:tcW w:w="1312" w:type="dxa"/>
            <w:vMerge/>
            <w:tcBorders>
              <w:top w:val="nil"/>
              <w:left w:val="nil"/>
              <w:bottom w:val="single" w:sz="8" w:space="0" w:color="000000"/>
              <w:right w:val="single" w:sz="8" w:space="0" w:color="auto"/>
            </w:tcBorders>
            <w:vAlign w:val="center"/>
          </w:tcPr>
          <w:p w14:paraId="7F4AF0B3" w14:textId="77777777" w:rsidR="007B1B62" w:rsidRDefault="007B1B62">
            <w:pPr>
              <w:rPr>
                <w:sz w:val="20"/>
                <w:szCs w:val="20"/>
              </w:rPr>
            </w:pPr>
          </w:p>
        </w:tc>
        <w:tc>
          <w:tcPr>
            <w:tcW w:w="1417" w:type="dxa"/>
            <w:vMerge/>
            <w:tcBorders>
              <w:top w:val="nil"/>
              <w:left w:val="nil"/>
              <w:bottom w:val="single" w:sz="8" w:space="0" w:color="000000"/>
              <w:right w:val="single" w:sz="8" w:space="0" w:color="auto"/>
            </w:tcBorders>
            <w:vAlign w:val="center"/>
          </w:tcPr>
          <w:p w14:paraId="7F4AF0B4" w14:textId="77777777" w:rsidR="007B1B62" w:rsidRDefault="007B1B62">
            <w:pPr>
              <w:rPr>
                <w:sz w:val="20"/>
                <w:szCs w:val="20"/>
              </w:rPr>
            </w:pPr>
          </w:p>
        </w:tc>
        <w:tc>
          <w:tcPr>
            <w:tcW w:w="1276" w:type="dxa"/>
            <w:vMerge/>
            <w:tcBorders>
              <w:top w:val="nil"/>
              <w:left w:val="nil"/>
              <w:bottom w:val="single" w:sz="8" w:space="0" w:color="000000"/>
              <w:right w:val="single" w:sz="4" w:space="0" w:color="auto"/>
            </w:tcBorders>
            <w:vAlign w:val="center"/>
          </w:tcPr>
          <w:p w14:paraId="7F4AF0B5" w14:textId="77777777" w:rsidR="007B1B62" w:rsidRDefault="007B1B62">
            <w:pPr>
              <w:rPr>
                <w:sz w:val="20"/>
                <w:szCs w:val="20"/>
              </w:rPr>
            </w:pPr>
          </w:p>
        </w:tc>
        <w:tc>
          <w:tcPr>
            <w:tcW w:w="1269" w:type="dxa"/>
            <w:vMerge/>
            <w:tcBorders>
              <w:top w:val="single" w:sz="4" w:space="0" w:color="auto"/>
              <w:left w:val="single" w:sz="4" w:space="0" w:color="auto"/>
              <w:bottom w:val="single" w:sz="4" w:space="0" w:color="auto"/>
              <w:right w:val="single" w:sz="4" w:space="0" w:color="auto"/>
            </w:tcBorders>
            <w:vAlign w:val="center"/>
          </w:tcPr>
          <w:p w14:paraId="7F4AF0B6" w14:textId="77777777" w:rsidR="007B1B62" w:rsidRDefault="007B1B62">
            <w:pPr>
              <w:rPr>
                <w:sz w:val="20"/>
                <w:szCs w:val="20"/>
              </w:rPr>
            </w:pPr>
          </w:p>
        </w:tc>
        <w:tc>
          <w:tcPr>
            <w:tcW w:w="854" w:type="dxa"/>
            <w:gridSpan w:val="2"/>
            <w:vMerge/>
            <w:tcBorders>
              <w:top w:val="single" w:sz="8" w:space="0" w:color="auto"/>
              <w:left w:val="single" w:sz="4" w:space="0" w:color="auto"/>
              <w:bottom w:val="single" w:sz="8" w:space="0" w:color="000000"/>
              <w:right w:val="single" w:sz="8" w:space="0" w:color="auto"/>
            </w:tcBorders>
            <w:shd w:val="clear" w:color="auto" w:fill="FFFFCC"/>
            <w:vAlign w:val="center"/>
          </w:tcPr>
          <w:p w14:paraId="7F4AF0B7" w14:textId="77777777" w:rsidR="007B1B62" w:rsidRDefault="007B1B62">
            <w:pPr>
              <w:rPr>
                <w:sz w:val="20"/>
                <w:szCs w:val="20"/>
              </w:rPr>
            </w:pPr>
          </w:p>
        </w:tc>
        <w:tc>
          <w:tcPr>
            <w:tcW w:w="2271" w:type="dxa"/>
            <w:vMerge/>
            <w:tcBorders>
              <w:top w:val="single" w:sz="8" w:space="0" w:color="auto"/>
              <w:left w:val="nil"/>
              <w:bottom w:val="single" w:sz="8" w:space="0" w:color="000000"/>
              <w:right w:val="single" w:sz="8" w:space="0" w:color="auto"/>
            </w:tcBorders>
            <w:shd w:val="clear" w:color="auto" w:fill="BFBFBF"/>
            <w:vAlign w:val="center"/>
          </w:tcPr>
          <w:p w14:paraId="7F4AF0B8" w14:textId="77777777" w:rsidR="007B1B62" w:rsidRDefault="007B1B62">
            <w:pPr>
              <w:rPr>
                <w:sz w:val="20"/>
                <w:szCs w:val="20"/>
              </w:rPr>
            </w:pPr>
          </w:p>
        </w:tc>
        <w:tc>
          <w:tcPr>
            <w:tcW w:w="30" w:type="dxa"/>
            <w:tcBorders>
              <w:top w:val="nil"/>
              <w:left w:val="nil"/>
              <w:bottom w:val="nil"/>
              <w:right w:val="nil"/>
            </w:tcBorders>
            <w:vAlign w:val="center"/>
          </w:tcPr>
          <w:p w14:paraId="7F4AF0B9" w14:textId="77777777" w:rsidR="007B1B62" w:rsidRDefault="007B1B62">
            <w:pPr>
              <w:rPr>
                <w:sz w:val="20"/>
                <w:szCs w:val="20"/>
              </w:rPr>
            </w:pPr>
          </w:p>
        </w:tc>
      </w:tr>
      <w:tr w:rsidR="007B1B62" w14:paraId="7F4AF0BD" w14:textId="77777777">
        <w:trPr>
          <w:trHeight w:val="271"/>
        </w:trPr>
        <w:tc>
          <w:tcPr>
            <w:tcW w:w="14742" w:type="dxa"/>
            <w:gridSpan w:val="18"/>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tcPr>
          <w:p w14:paraId="7F4AF0BB" w14:textId="77777777" w:rsidR="007B1B62" w:rsidRDefault="00812997">
            <w:pPr>
              <w:spacing w:before="100" w:beforeAutospacing="1" w:after="100" w:afterAutospacing="1"/>
              <w:ind w:left="-108" w:right="-111"/>
              <w:jc w:val="center"/>
              <w:rPr>
                <w:b/>
                <w:sz w:val="20"/>
                <w:szCs w:val="20"/>
              </w:rPr>
            </w:pPr>
            <w:r>
              <w:rPr>
                <w:b/>
                <w:sz w:val="20"/>
                <w:szCs w:val="20"/>
              </w:rPr>
              <w:t>Susisiekimo ir gatvių apšvietimo infrastruktūros gerinimo programa (03)</w:t>
            </w:r>
          </w:p>
        </w:tc>
        <w:tc>
          <w:tcPr>
            <w:tcW w:w="2881" w:type="dxa"/>
            <w:gridSpan w:val="3"/>
            <w:tcBorders>
              <w:top w:val="nil"/>
              <w:left w:val="nil"/>
              <w:bottom w:val="nil"/>
              <w:right w:val="nil"/>
            </w:tcBorders>
            <w:vAlign w:val="center"/>
          </w:tcPr>
          <w:p w14:paraId="7F4AF0BC" w14:textId="77777777" w:rsidR="007B1B62" w:rsidRDefault="007B1B62"/>
        </w:tc>
      </w:tr>
      <w:tr w:rsidR="007B1B62" w14:paraId="7F4AF0C2" w14:textId="77777777">
        <w:trPr>
          <w:trHeight w:val="288"/>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4AF0BE" w14:textId="77777777" w:rsidR="007B1B62" w:rsidRDefault="00812997">
            <w:pPr>
              <w:ind w:left="-108" w:right="-108"/>
              <w:jc w:val="center"/>
              <w:rPr>
                <w:sz w:val="20"/>
                <w:szCs w:val="20"/>
              </w:rPr>
            </w:pPr>
            <w:r>
              <w:rPr>
                <w:sz w:val="20"/>
                <w:szCs w:val="20"/>
              </w:rPr>
              <w:t>03</w:t>
            </w:r>
          </w:p>
        </w:tc>
        <w:tc>
          <w:tcPr>
            <w:tcW w:w="70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F4AF0BF" w14:textId="77777777" w:rsidR="007B1B62" w:rsidRDefault="00812997">
            <w:pPr>
              <w:ind w:left="-108" w:right="-108"/>
              <w:jc w:val="center"/>
              <w:rPr>
                <w:sz w:val="20"/>
                <w:szCs w:val="20"/>
              </w:rPr>
            </w:pPr>
            <w:r>
              <w:rPr>
                <w:sz w:val="20"/>
                <w:szCs w:val="20"/>
              </w:rPr>
              <w:t>01</w:t>
            </w:r>
          </w:p>
        </w:tc>
        <w:tc>
          <w:tcPr>
            <w:tcW w:w="13341" w:type="dxa"/>
            <w:gridSpan w:val="1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4AF0C0" w14:textId="77777777" w:rsidR="007B1B62" w:rsidRDefault="00812997">
            <w:pPr>
              <w:spacing w:before="100" w:beforeAutospacing="1" w:after="100" w:afterAutospacing="1"/>
              <w:ind w:left="-108" w:right="-111"/>
              <w:rPr>
                <w:b/>
                <w:sz w:val="20"/>
                <w:szCs w:val="20"/>
              </w:rPr>
            </w:pPr>
            <w:r>
              <w:rPr>
                <w:b/>
                <w:sz w:val="20"/>
                <w:szCs w:val="20"/>
              </w:rPr>
              <w:t xml:space="preserve">Plėtoti rajono gyventojams patogią ir saugią susisiekimo sistemą </w:t>
            </w:r>
          </w:p>
        </w:tc>
        <w:tc>
          <w:tcPr>
            <w:tcW w:w="2881" w:type="dxa"/>
            <w:gridSpan w:val="3"/>
            <w:tcBorders>
              <w:top w:val="nil"/>
              <w:left w:val="nil"/>
              <w:bottom w:val="nil"/>
              <w:right w:val="nil"/>
            </w:tcBorders>
            <w:vAlign w:val="center"/>
          </w:tcPr>
          <w:p w14:paraId="7F4AF0C1" w14:textId="77777777" w:rsidR="007B1B62" w:rsidRDefault="007B1B62"/>
        </w:tc>
      </w:tr>
      <w:tr w:rsidR="007B1B62" w14:paraId="7F4AF0C8" w14:textId="77777777">
        <w:trPr>
          <w:trHeight w:val="288"/>
        </w:trPr>
        <w:tc>
          <w:tcPr>
            <w:tcW w:w="69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F4AF0C3" w14:textId="77777777" w:rsidR="007B1B62" w:rsidRDefault="00812997">
            <w:pPr>
              <w:ind w:left="-108" w:right="-108"/>
              <w:jc w:val="center"/>
              <w:rPr>
                <w:sz w:val="20"/>
                <w:szCs w:val="20"/>
              </w:rPr>
            </w:pPr>
            <w:r>
              <w:rPr>
                <w:sz w:val="20"/>
                <w:szCs w:val="20"/>
              </w:rPr>
              <w:t>03</w:t>
            </w:r>
          </w:p>
        </w:tc>
        <w:tc>
          <w:tcPr>
            <w:tcW w:w="702"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F4AF0C4" w14:textId="77777777" w:rsidR="007B1B62" w:rsidRDefault="00812997">
            <w:pPr>
              <w:ind w:left="-108" w:right="-108"/>
              <w:jc w:val="center"/>
              <w:rPr>
                <w:sz w:val="20"/>
                <w:szCs w:val="20"/>
              </w:rPr>
            </w:pPr>
            <w:r>
              <w:rPr>
                <w:sz w:val="20"/>
                <w:szCs w:val="20"/>
              </w:rPr>
              <w:t>01</w:t>
            </w:r>
          </w:p>
        </w:tc>
        <w:tc>
          <w:tcPr>
            <w:tcW w:w="705"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F4AF0C5" w14:textId="77777777" w:rsidR="007B1B62" w:rsidRDefault="00812997">
            <w:pPr>
              <w:ind w:left="-108" w:right="-108"/>
              <w:jc w:val="center"/>
              <w:rPr>
                <w:sz w:val="20"/>
                <w:szCs w:val="20"/>
              </w:rPr>
            </w:pPr>
            <w:r>
              <w:rPr>
                <w:sz w:val="20"/>
                <w:szCs w:val="20"/>
              </w:rPr>
              <w:t>03</w:t>
            </w:r>
          </w:p>
        </w:tc>
        <w:tc>
          <w:tcPr>
            <w:tcW w:w="12636" w:type="dxa"/>
            <w:gridSpan w:val="13"/>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F4AF0C6" w14:textId="77777777" w:rsidR="007B1B62" w:rsidRDefault="00812997">
            <w:pPr>
              <w:spacing w:before="100" w:beforeAutospacing="1" w:after="100" w:afterAutospacing="1"/>
              <w:ind w:left="-108" w:right="-111"/>
              <w:rPr>
                <w:b/>
                <w:sz w:val="20"/>
                <w:szCs w:val="20"/>
              </w:rPr>
            </w:pPr>
            <w:r>
              <w:rPr>
                <w:b/>
                <w:sz w:val="20"/>
                <w:szCs w:val="20"/>
              </w:rPr>
              <w:t>Apšviesti rajono gyvenviečių gatves ir plėsti gatvių apšvietimo tinklus</w:t>
            </w:r>
          </w:p>
        </w:tc>
        <w:tc>
          <w:tcPr>
            <w:tcW w:w="2881" w:type="dxa"/>
            <w:gridSpan w:val="3"/>
            <w:tcBorders>
              <w:top w:val="nil"/>
              <w:left w:val="nil"/>
              <w:bottom w:val="nil"/>
              <w:right w:val="nil"/>
            </w:tcBorders>
            <w:vAlign w:val="center"/>
          </w:tcPr>
          <w:p w14:paraId="7F4AF0C7" w14:textId="77777777" w:rsidR="007B1B62" w:rsidRDefault="007B1B62"/>
        </w:tc>
      </w:tr>
      <w:tr w:rsidR="007B1B62" w14:paraId="7F4AF0D8" w14:textId="77777777">
        <w:trPr>
          <w:gridAfter w:val="1"/>
          <w:wAfter w:w="2030" w:type="dxa"/>
          <w:trHeight w:val="984"/>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4AF0C9" w14:textId="77777777" w:rsidR="007B1B62" w:rsidRDefault="00812997">
            <w:pPr>
              <w:spacing w:before="100" w:beforeAutospacing="1" w:after="100" w:afterAutospacing="1"/>
              <w:jc w:val="center"/>
              <w:rPr>
                <w:sz w:val="20"/>
                <w:szCs w:val="20"/>
              </w:rPr>
            </w:pPr>
            <w:r>
              <w:rPr>
                <w:sz w:val="20"/>
                <w:szCs w:val="20"/>
              </w:rPr>
              <w:t>03</w:t>
            </w:r>
          </w:p>
        </w:tc>
        <w:tc>
          <w:tcPr>
            <w:tcW w:w="70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4AF0CA" w14:textId="77777777" w:rsidR="007B1B62" w:rsidRDefault="00812997">
            <w:pPr>
              <w:spacing w:before="100" w:beforeAutospacing="1" w:after="100" w:afterAutospacing="1"/>
              <w:jc w:val="center"/>
              <w:rPr>
                <w:sz w:val="20"/>
                <w:szCs w:val="20"/>
              </w:rPr>
            </w:pPr>
            <w:r>
              <w:rPr>
                <w:sz w:val="20"/>
                <w:szCs w:val="20"/>
              </w:rPr>
              <w:t>01</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4AF0CB" w14:textId="77777777" w:rsidR="007B1B62" w:rsidRDefault="00812997">
            <w:pPr>
              <w:spacing w:before="100" w:beforeAutospacing="1" w:after="100" w:afterAutospacing="1"/>
              <w:ind w:left="-107" w:firstLine="107"/>
              <w:jc w:val="center"/>
              <w:rPr>
                <w:sz w:val="20"/>
                <w:szCs w:val="20"/>
              </w:rPr>
            </w:pPr>
            <w:r>
              <w:rPr>
                <w:sz w:val="20"/>
                <w:szCs w:val="20"/>
              </w:rPr>
              <w:t>03</w:t>
            </w:r>
          </w:p>
        </w:tc>
        <w:tc>
          <w:tcPr>
            <w:tcW w:w="70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4AF0CC" w14:textId="77777777" w:rsidR="007B1B62" w:rsidRDefault="00812997">
            <w:pPr>
              <w:spacing w:before="100" w:beforeAutospacing="1" w:after="100" w:afterAutospacing="1"/>
              <w:jc w:val="center"/>
              <w:rPr>
                <w:sz w:val="20"/>
                <w:szCs w:val="20"/>
              </w:rPr>
            </w:pPr>
            <w:r>
              <w:rPr>
                <w:sz w:val="20"/>
                <w:szCs w:val="20"/>
              </w:rPr>
              <w:t>01</w:t>
            </w:r>
          </w:p>
        </w:tc>
        <w:tc>
          <w:tcPr>
            <w:tcW w:w="129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4AF0CD" w14:textId="77777777" w:rsidR="007B1B62" w:rsidRDefault="00812997">
            <w:pPr>
              <w:ind w:left="73"/>
              <w:rPr>
                <w:sz w:val="20"/>
                <w:szCs w:val="20"/>
              </w:rPr>
            </w:pPr>
            <w:r>
              <w:rPr>
                <w:sz w:val="20"/>
                <w:szCs w:val="20"/>
              </w:rPr>
              <w:t>Elektros energijos įsigijimas gatvių apšvietimui ir nuolatinė gatvių apšvietimo tinklų priežiūra seniūnijose</w:t>
            </w:r>
          </w:p>
        </w:tc>
        <w:tc>
          <w:tcPr>
            <w:tcW w:w="1016" w:type="dxa"/>
            <w:tcBorders>
              <w:top w:val="single" w:sz="4" w:space="0" w:color="auto"/>
              <w:left w:val="single" w:sz="4" w:space="0" w:color="auto"/>
              <w:bottom w:val="single" w:sz="4" w:space="0" w:color="auto"/>
              <w:right w:val="single" w:sz="4" w:space="0" w:color="auto"/>
            </w:tcBorders>
            <w:shd w:val="clear" w:color="auto" w:fill="FFFFFF"/>
            <w:vAlign w:val="center"/>
          </w:tcPr>
          <w:p w14:paraId="7F4AF0CE" w14:textId="77777777" w:rsidR="007B1B62" w:rsidRDefault="00812997">
            <w:pPr>
              <w:rPr>
                <w:bCs/>
              </w:rPr>
            </w:pPr>
            <w:proofErr w:type="spellStart"/>
            <w:r>
              <w:rPr>
                <w:bCs/>
                <w:sz w:val="18"/>
                <w:szCs w:val="18"/>
              </w:rPr>
              <w:t>Plūkių</w:t>
            </w:r>
            <w:proofErr w:type="spellEnd"/>
            <w:r>
              <w:rPr>
                <w:bCs/>
                <w:sz w:val="18"/>
                <w:szCs w:val="18"/>
              </w:rPr>
              <w:t xml:space="preserve"> g. apšvietimo įrengimas pagal projektą; </w:t>
            </w:r>
            <w:proofErr w:type="spellStart"/>
            <w:r>
              <w:rPr>
                <w:bCs/>
                <w:sz w:val="18"/>
                <w:szCs w:val="18"/>
              </w:rPr>
              <w:t>Kelpių</w:t>
            </w:r>
            <w:proofErr w:type="spellEnd"/>
            <w:r>
              <w:rPr>
                <w:bCs/>
                <w:sz w:val="18"/>
                <w:szCs w:val="18"/>
              </w:rPr>
              <w:t xml:space="preserve"> g. apšvietimo įrengimas pagal projektą</w:t>
            </w:r>
          </w:p>
          <w:p w14:paraId="7F4AF0CF" w14:textId="77777777" w:rsidR="007B1B62" w:rsidRDefault="00812997">
            <w:pPr>
              <w:spacing w:before="100" w:beforeAutospacing="1" w:after="100" w:afterAutospacing="1"/>
              <w:jc w:val="center"/>
              <w:rPr>
                <w:sz w:val="18"/>
                <w:szCs w:val="18"/>
                <w:highlight w:val="green"/>
              </w:rPr>
            </w:pPr>
            <w:r>
              <w:rPr>
                <w:sz w:val="18"/>
                <w:szCs w:val="18"/>
              </w:rPr>
              <w:t xml:space="preserve"> </w:t>
            </w:r>
          </w:p>
        </w:tc>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4AF0D0" w14:textId="77777777" w:rsidR="007B1B62" w:rsidRDefault="00812997">
            <w:pPr>
              <w:spacing w:before="100" w:beforeAutospacing="1" w:after="100" w:afterAutospacing="1"/>
              <w:jc w:val="center"/>
              <w:rPr>
                <w:sz w:val="20"/>
                <w:szCs w:val="20"/>
              </w:rPr>
            </w:pPr>
            <w:r>
              <w:rPr>
                <w:sz w:val="20"/>
                <w:szCs w:val="20"/>
              </w:rPr>
              <w:t>134,2</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4AF0D1" w14:textId="77777777" w:rsidR="007B1B62" w:rsidRDefault="007B1B62">
            <w:pPr>
              <w:ind w:left="-101" w:right="-121"/>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4AF0D2" w14:textId="77777777" w:rsidR="007B1B62" w:rsidRDefault="007B1B62">
            <w:pPr>
              <w:spacing w:before="100" w:beforeAutospacing="1" w:after="100" w:afterAutospacing="1"/>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F4AF0D3" w14:textId="77777777" w:rsidR="007B1B62" w:rsidRDefault="00812997">
            <w:pPr>
              <w:ind w:left="-131" w:right="-85"/>
              <w:jc w:val="center"/>
              <w:rPr>
                <w:sz w:val="20"/>
                <w:szCs w:val="20"/>
              </w:rPr>
            </w:pPr>
            <w:r>
              <w:rPr>
                <w:sz w:val="20"/>
                <w:szCs w:val="20"/>
              </w:rPr>
              <w:t>134,2</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4AF0D4" w14:textId="77777777" w:rsidR="007B1B62" w:rsidRDefault="007B1B62">
            <w:pPr>
              <w:spacing w:before="100" w:beforeAutospacing="1" w:after="100" w:afterAutospacing="1"/>
              <w:jc w:val="center"/>
              <w:rPr>
                <w:sz w:val="20"/>
                <w:szCs w:val="20"/>
              </w:rPr>
            </w:pPr>
          </w:p>
        </w:tc>
        <w:tc>
          <w:tcPr>
            <w:tcW w:w="84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7F4AF0D5" w14:textId="77777777" w:rsidR="007B1B62" w:rsidRDefault="00812997">
            <w:pPr>
              <w:ind w:left="-108" w:right="-108"/>
              <w:jc w:val="center"/>
              <w:rPr>
                <w:sz w:val="20"/>
                <w:szCs w:val="20"/>
              </w:rPr>
            </w:pPr>
            <w:r>
              <w:rPr>
                <w:sz w:val="20"/>
                <w:szCs w:val="20"/>
              </w:rPr>
              <w:t>134,2</w:t>
            </w:r>
          </w:p>
        </w:tc>
        <w:tc>
          <w:tcPr>
            <w:tcW w:w="2271"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7F4AF0D6" w14:textId="77777777" w:rsidR="007B1B62" w:rsidRDefault="007B1B62">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7F4AF0D7" w14:textId="77777777" w:rsidR="007B1B62" w:rsidRDefault="007B1B62"/>
        </w:tc>
      </w:tr>
      <w:tr w:rsidR="007B1B62" w14:paraId="7F4AF0DC" w14:textId="77777777">
        <w:trPr>
          <w:trHeight w:val="264"/>
        </w:trPr>
        <w:tc>
          <w:tcPr>
            <w:tcW w:w="14742" w:type="dxa"/>
            <w:gridSpan w:val="18"/>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tcPr>
          <w:p w14:paraId="7F4AF0D9" w14:textId="77777777" w:rsidR="007B1B62" w:rsidRDefault="007B1B62">
            <w:pPr>
              <w:spacing w:before="100" w:beforeAutospacing="1" w:after="100" w:afterAutospacing="1"/>
              <w:ind w:left="-108" w:right="-111"/>
              <w:jc w:val="center"/>
              <w:rPr>
                <w:b/>
                <w:sz w:val="20"/>
                <w:szCs w:val="20"/>
              </w:rPr>
            </w:pPr>
          </w:p>
          <w:p w14:paraId="7F4AF0DA" w14:textId="77777777" w:rsidR="007B1B62" w:rsidRDefault="00812997">
            <w:pPr>
              <w:spacing w:before="100" w:beforeAutospacing="1" w:after="100" w:afterAutospacing="1"/>
              <w:ind w:left="-108" w:right="-111"/>
              <w:jc w:val="center"/>
              <w:rPr>
                <w:b/>
                <w:sz w:val="20"/>
                <w:szCs w:val="20"/>
              </w:rPr>
            </w:pPr>
            <w:r>
              <w:rPr>
                <w:b/>
                <w:sz w:val="20"/>
                <w:szCs w:val="20"/>
              </w:rPr>
              <w:t>Valdymo programa (04)</w:t>
            </w:r>
          </w:p>
        </w:tc>
        <w:tc>
          <w:tcPr>
            <w:tcW w:w="2881" w:type="dxa"/>
            <w:gridSpan w:val="3"/>
            <w:tcBorders>
              <w:top w:val="nil"/>
              <w:left w:val="nil"/>
              <w:bottom w:val="nil"/>
              <w:right w:val="nil"/>
            </w:tcBorders>
            <w:vAlign w:val="center"/>
          </w:tcPr>
          <w:p w14:paraId="7F4AF0DB" w14:textId="77777777" w:rsidR="007B1B62" w:rsidRDefault="007B1B62"/>
        </w:tc>
      </w:tr>
      <w:tr w:rsidR="007B1B62" w14:paraId="7F4AF0E1" w14:textId="77777777">
        <w:trPr>
          <w:trHeight w:val="288"/>
        </w:trPr>
        <w:tc>
          <w:tcPr>
            <w:tcW w:w="70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4AF0DD" w14:textId="77777777" w:rsidR="007B1B62" w:rsidRDefault="00812997">
            <w:pPr>
              <w:ind w:left="-108" w:right="-108"/>
              <w:jc w:val="center"/>
              <w:rPr>
                <w:sz w:val="20"/>
                <w:szCs w:val="20"/>
              </w:rPr>
            </w:pPr>
            <w:r>
              <w:rPr>
                <w:sz w:val="20"/>
                <w:szCs w:val="20"/>
              </w:rPr>
              <w:t>04</w:t>
            </w:r>
          </w:p>
        </w:tc>
        <w:tc>
          <w:tcPr>
            <w:tcW w:w="70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F4AF0DE" w14:textId="77777777" w:rsidR="007B1B62" w:rsidRDefault="00812997">
            <w:pPr>
              <w:ind w:left="-108" w:right="-108"/>
              <w:jc w:val="center"/>
              <w:rPr>
                <w:sz w:val="20"/>
                <w:szCs w:val="20"/>
              </w:rPr>
            </w:pPr>
            <w:r>
              <w:rPr>
                <w:sz w:val="20"/>
                <w:szCs w:val="20"/>
              </w:rPr>
              <w:t>01</w:t>
            </w:r>
          </w:p>
        </w:tc>
        <w:tc>
          <w:tcPr>
            <w:tcW w:w="13324" w:type="dxa"/>
            <w:gridSpan w:val="1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4AF0DF" w14:textId="77777777" w:rsidR="007B1B62" w:rsidRDefault="00812997">
            <w:pPr>
              <w:spacing w:before="100" w:beforeAutospacing="1" w:after="100" w:afterAutospacing="1"/>
              <w:ind w:left="-108" w:right="-111"/>
              <w:rPr>
                <w:b/>
                <w:sz w:val="20"/>
                <w:szCs w:val="20"/>
              </w:rPr>
            </w:pPr>
            <w:r>
              <w:rPr>
                <w:b/>
                <w:sz w:val="20"/>
                <w:szCs w:val="20"/>
              </w:rPr>
              <w:t>Užtikrinti sklandų savivaldybės institucijų darbą</w:t>
            </w:r>
          </w:p>
        </w:tc>
        <w:tc>
          <w:tcPr>
            <w:tcW w:w="2881" w:type="dxa"/>
            <w:gridSpan w:val="3"/>
            <w:tcBorders>
              <w:top w:val="nil"/>
              <w:left w:val="nil"/>
              <w:bottom w:val="nil"/>
              <w:right w:val="nil"/>
            </w:tcBorders>
            <w:vAlign w:val="center"/>
          </w:tcPr>
          <w:p w14:paraId="7F4AF0E0" w14:textId="77777777" w:rsidR="007B1B62" w:rsidRDefault="007B1B62"/>
        </w:tc>
      </w:tr>
      <w:tr w:rsidR="007B1B62" w14:paraId="7F4AF0E7" w14:textId="77777777">
        <w:trPr>
          <w:trHeight w:val="288"/>
        </w:trPr>
        <w:tc>
          <w:tcPr>
            <w:tcW w:w="709" w:type="dxa"/>
            <w:gridSpan w:val="2"/>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F4AF0E2" w14:textId="77777777" w:rsidR="007B1B62" w:rsidRDefault="00812997">
            <w:pPr>
              <w:ind w:left="-108" w:right="-108"/>
              <w:jc w:val="center"/>
              <w:rPr>
                <w:sz w:val="20"/>
                <w:szCs w:val="20"/>
              </w:rPr>
            </w:pPr>
            <w:r>
              <w:rPr>
                <w:sz w:val="20"/>
                <w:szCs w:val="20"/>
              </w:rPr>
              <w:t>04</w:t>
            </w:r>
          </w:p>
        </w:tc>
        <w:tc>
          <w:tcPr>
            <w:tcW w:w="709"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F4AF0E3" w14:textId="77777777" w:rsidR="007B1B62" w:rsidRDefault="00812997">
            <w:pPr>
              <w:ind w:left="-108" w:right="-108"/>
              <w:jc w:val="center"/>
              <w:rPr>
                <w:sz w:val="20"/>
                <w:szCs w:val="20"/>
              </w:rPr>
            </w:pPr>
            <w:r>
              <w:rPr>
                <w:sz w:val="20"/>
                <w:szCs w:val="20"/>
              </w:rPr>
              <w:t>01</w:t>
            </w:r>
          </w:p>
        </w:tc>
        <w:tc>
          <w:tcPr>
            <w:tcW w:w="708"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F4AF0E4" w14:textId="77777777" w:rsidR="007B1B62" w:rsidRDefault="00812997">
            <w:pPr>
              <w:ind w:left="-108" w:right="-108"/>
              <w:jc w:val="center"/>
              <w:rPr>
                <w:sz w:val="20"/>
                <w:szCs w:val="20"/>
              </w:rPr>
            </w:pPr>
            <w:r>
              <w:rPr>
                <w:sz w:val="20"/>
                <w:szCs w:val="20"/>
              </w:rPr>
              <w:t>01</w:t>
            </w:r>
          </w:p>
        </w:tc>
        <w:tc>
          <w:tcPr>
            <w:tcW w:w="12616" w:type="dxa"/>
            <w:gridSpan w:val="12"/>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F4AF0E5" w14:textId="77777777" w:rsidR="007B1B62" w:rsidRDefault="00812997">
            <w:pPr>
              <w:spacing w:before="100" w:beforeAutospacing="1" w:after="100" w:afterAutospacing="1"/>
              <w:ind w:left="-108" w:right="-111"/>
              <w:rPr>
                <w:b/>
                <w:sz w:val="20"/>
                <w:szCs w:val="20"/>
              </w:rPr>
            </w:pPr>
            <w:r>
              <w:rPr>
                <w:b/>
                <w:sz w:val="20"/>
                <w:szCs w:val="20"/>
              </w:rPr>
              <w:t>Sudaryti sąlygas Savivaldybės funkcijų vykdymui</w:t>
            </w:r>
          </w:p>
        </w:tc>
        <w:tc>
          <w:tcPr>
            <w:tcW w:w="2881" w:type="dxa"/>
            <w:gridSpan w:val="3"/>
            <w:tcBorders>
              <w:top w:val="nil"/>
              <w:left w:val="nil"/>
              <w:bottom w:val="nil"/>
              <w:right w:val="nil"/>
            </w:tcBorders>
            <w:vAlign w:val="center"/>
          </w:tcPr>
          <w:p w14:paraId="7F4AF0E6" w14:textId="77777777" w:rsidR="007B1B62" w:rsidRDefault="007B1B62"/>
        </w:tc>
      </w:tr>
      <w:tr w:rsidR="007B1B62" w14:paraId="7F4AF0F6" w14:textId="77777777">
        <w:trPr>
          <w:gridAfter w:val="1"/>
          <w:wAfter w:w="2030" w:type="dxa"/>
          <w:trHeight w:val="984"/>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E8" w14:textId="77777777" w:rsidR="007B1B62" w:rsidRDefault="00812997">
            <w:pPr>
              <w:ind w:left="-108" w:right="-108"/>
              <w:jc w:val="center"/>
              <w:rPr>
                <w:sz w:val="20"/>
                <w:szCs w:val="20"/>
              </w:rPr>
            </w:pPr>
            <w:r>
              <w:rPr>
                <w:sz w:val="20"/>
                <w:szCs w:val="20"/>
              </w:rPr>
              <w:t>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E9" w14:textId="77777777" w:rsidR="007B1B62" w:rsidRDefault="00812997">
            <w:pPr>
              <w:ind w:left="-108" w:right="-108"/>
              <w:jc w:val="center"/>
              <w:rPr>
                <w:sz w:val="20"/>
                <w:szCs w:val="20"/>
              </w:rPr>
            </w:pPr>
            <w:r>
              <w:rPr>
                <w:sz w:val="20"/>
                <w:szCs w:val="20"/>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EA" w14:textId="77777777" w:rsidR="007B1B62" w:rsidRDefault="00812997">
            <w:pPr>
              <w:ind w:left="-108" w:right="-108"/>
              <w:jc w:val="center"/>
              <w:rPr>
                <w:sz w:val="20"/>
                <w:szCs w:val="20"/>
              </w:rPr>
            </w:pPr>
            <w:r>
              <w:rPr>
                <w:sz w:val="20"/>
                <w:szCs w:val="20"/>
              </w:rPr>
              <w:t>01</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EB" w14:textId="77777777" w:rsidR="007B1B62" w:rsidRDefault="00812997">
            <w:pPr>
              <w:ind w:left="-108" w:right="-111"/>
              <w:jc w:val="center"/>
              <w:rPr>
                <w:sz w:val="20"/>
                <w:szCs w:val="20"/>
              </w:rPr>
            </w:pPr>
            <w:r>
              <w:rPr>
                <w:sz w:val="20"/>
                <w:szCs w:val="20"/>
              </w:rPr>
              <w:t>04</w:t>
            </w:r>
          </w:p>
        </w:tc>
        <w:tc>
          <w:tcPr>
            <w:tcW w:w="11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EC" w14:textId="77777777" w:rsidR="007B1B62" w:rsidRDefault="00812997">
            <w:pPr>
              <w:ind w:left="93" w:right="-108"/>
              <w:rPr>
                <w:sz w:val="20"/>
                <w:szCs w:val="20"/>
              </w:rPr>
            </w:pPr>
            <w:r>
              <w:rPr>
                <w:sz w:val="20"/>
                <w:szCs w:val="20"/>
              </w:rPr>
              <w:t>Seniūnijų darbo organizavimas</w:t>
            </w:r>
          </w:p>
        </w:tc>
        <w:tc>
          <w:tcPr>
            <w:tcW w:w="1184" w:type="dxa"/>
            <w:gridSpan w:val="2"/>
            <w:tcBorders>
              <w:top w:val="single" w:sz="4" w:space="0" w:color="auto"/>
              <w:left w:val="single" w:sz="4" w:space="0" w:color="auto"/>
              <w:bottom w:val="single" w:sz="4" w:space="0" w:color="auto"/>
              <w:right w:val="single" w:sz="4" w:space="0" w:color="auto"/>
            </w:tcBorders>
            <w:shd w:val="clear" w:color="auto" w:fill="FFFFFF"/>
          </w:tcPr>
          <w:p w14:paraId="7F4AF0ED" w14:textId="77777777" w:rsidR="007B1B62" w:rsidRDefault="00812997">
            <w:pPr>
              <w:rPr>
                <w:sz w:val="20"/>
                <w:szCs w:val="20"/>
              </w:rPr>
            </w:pPr>
            <w:r>
              <w:rPr>
                <w:sz w:val="20"/>
                <w:szCs w:val="20"/>
              </w:rPr>
              <w:t>Vykdoma nuolat</w:t>
            </w:r>
          </w:p>
        </w:tc>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EE" w14:textId="77777777" w:rsidR="007B1B62" w:rsidRDefault="00812997">
            <w:pPr>
              <w:ind w:right="-121"/>
              <w:jc w:val="center"/>
              <w:rPr>
                <w:sz w:val="20"/>
                <w:szCs w:val="20"/>
              </w:rPr>
            </w:pPr>
            <w:r>
              <w:rPr>
                <w:sz w:val="20"/>
                <w:szCs w:val="20"/>
              </w:rPr>
              <w:t>324,50</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EF" w14:textId="77777777" w:rsidR="007B1B62" w:rsidRDefault="007B1B62">
            <w:pPr>
              <w:ind w:right="-85"/>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F0" w14:textId="77777777" w:rsidR="007B1B62" w:rsidRDefault="007B1B62">
            <w:pPr>
              <w:ind w:left="-131" w:right="-85"/>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F1" w14:textId="77777777" w:rsidR="007B1B62" w:rsidRDefault="00812997">
            <w:pPr>
              <w:ind w:right="-121"/>
              <w:jc w:val="center"/>
              <w:rPr>
                <w:sz w:val="20"/>
                <w:szCs w:val="20"/>
              </w:rPr>
            </w:pPr>
            <w:r>
              <w:rPr>
                <w:sz w:val="20"/>
                <w:szCs w:val="20"/>
              </w:rPr>
              <w:t>324,5</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AF0F2" w14:textId="77777777" w:rsidR="007B1B62" w:rsidRDefault="007B1B62">
            <w:pPr>
              <w:ind w:left="-131" w:right="-85"/>
              <w:jc w:val="center"/>
              <w:rPr>
                <w:sz w:val="20"/>
                <w:szCs w:val="20"/>
              </w:rPr>
            </w:pPr>
          </w:p>
        </w:tc>
        <w:tc>
          <w:tcPr>
            <w:tcW w:w="84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7F4AF0F3" w14:textId="77777777" w:rsidR="007B1B62" w:rsidRDefault="00812997">
            <w:pPr>
              <w:ind w:right="-121"/>
              <w:jc w:val="center"/>
              <w:rPr>
                <w:sz w:val="20"/>
                <w:szCs w:val="20"/>
              </w:rPr>
            </w:pPr>
            <w:r>
              <w:rPr>
                <w:sz w:val="20"/>
                <w:szCs w:val="20"/>
              </w:rPr>
              <w:t>324,5</w:t>
            </w:r>
          </w:p>
        </w:tc>
        <w:tc>
          <w:tcPr>
            <w:tcW w:w="2271"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7F4AF0F4" w14:textId="77777777" w:rsidR="007B1B62" w:rsidRDefault="007B1B62">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7F4AF0F5" w14:textId="77777777" w:rsidR="007B1B62" w:rsidRDefault="007B1B62"/>
        </w:tc>
      </w:tr>
      <w:tr w:rsidR="007B1B62" w14:paraId="7F4AF105" w14:textId="77777777">
        <w:trPr>
          <w:gridAfter w:val="1"/>
          <w:wAfter w:w="2030" w:type="dxa"/>
          <w:trHeight w:val="984"/>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F7" w14:textId="77777777" w:rsidR="007B1B62" w:rsidRDefault="00812997">
            <w:pPr>
              <w:ind w:left="-108" w:right="-108"/>
              <w:jc w:val="center"/>
              <w:rPr>
                <w:sz w:val="20"/>
                <w:szCs w:val="20"/>
              </w:rPr>
            </w:pPr>
            <w:r>
              <w:rPr>
                <w:sz w:val="20"/>
                <w:szCs w:val="20"/>
              </w:rPr>
              <w:lastRenderedPageBreak/>
              <w:t>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F8" w14:textId="77777777" w:rsidR="007B1B62" w:rsidRDefault="00812997">
            <w:pPr>
              <w:ind w:left="-108" w:right="-108"/>
              <w:jc w:val="center"/>
              <w:rPr>
                <w:sz w:val="20"/>
                <w:szCs w:val="20"/>
              </w:rPr>
            </w:pPr>
            <w:r>
              <w:rPr>
                <w:sz w:val="20"/>
                <w:szCs w:val="20"/>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F9" w14:textId="77777777" w:rsidR="007B1B62" w:rsidRDefault="00812997">
            <w:pPr>
              <w:ind w:left="-108" w:right="-108"/>
              <w:jc w:val="center"/>
              <w:rPr>
                <w:sz w:val="20"/>
                <w:szCs w:val="20"/>
              </w:rPr>
            </w:pPr>
            <w:r>
              <w:rPr>
                <w:sz w:val="20"/>
                <w:szCs w:val="20"/>
              </w:rPr>
              <w:t>01</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FA" w14:textId="77777777" w:rsidR="007B1B62" w:rsidRDefault="00812997">
            <w:pPr>
              <w:ind w:left="-108" w:right="-111"/>
              <w:jc w:val="center"/>
              <w:rPr>
                <w:sz w:val="20"/>
                <w:szCs w:val="20"/>
              </w:rPr>
            </w:pPr>
            <w:r>
              <w:rPr>
                <w:sz w:val="20"/>
                <w:szCs w:val="20"/>
              </w:rPr>
              <w:t>04</w:t>
            </w:r>
          </w:p>
        </w:tc>
        <w:tc>
          <w:tcPr>
            <w:tcW w:w="11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FB" w14:textId="77777777" w:rsidR="007B1B62" w:rsidRDefault="00812997">
            <w:pPr>
              <w:ind w:left="93" w:right="79"/>
              <w:rPr>
                <w:sz w:val="20"/>
                <w:szCs w:val="20"/>
              </w:rPr>
            </w:pPr>
            <w:r>
              <w:rPr>
                <w:sz w:val="20"/>
                <w:szCs w:val="20"/>
              </w:rPr>
              <w:t>Žemės ūkio funkcijų vykdymas</w:t>
            </w:r>
          </w:p>
        </w:tc>
        <w:tc>
          <w:tcPr>
            <w:tcW w:w="1184" w:type="dxa"/>
            <w:gridSpan w:val="2"/>
            <w:tcBorders>
              <w:top w:val="single" w:sz="4" w:space="0" w:color="auto"/>
              <w:left w:val="single" w:sz="4" w:space="0" w:color="auto"/>
              <w:bottom w:val="single" w:sz="4" w:space="0" w:color="auto"/>
              <w:right w:val="single" w:sz="4" w:space="0" w:color="auto"/>
            </w:tcBorders>
            <w:shd w:val="clear" w:color="auto" w:fill="FFFFFF"/>
          </w:tcPr>
          <w:p w14:paraId="7F4AF0FC" w14:textId="77777777" w:rsidR="007B1B62" w:rsidRDefault="00812997">
            <w:pPr>
              <w:rPr>
                <w:sz w:val="20"/>
                <w:szCs w:val="20"/>
              </w:rPr>
            </w:pPr>
            <w:r>
              <w:rPr>
                <w:sz w:val="20"/>
                <w:szCs w:val="20"/>
              </w:rPr>
              <w:t>Valdų atnaujinimas, suinteresuotų asmenų konsultavimas, paraiškų priėmimas</w:t>
            </w:r>
          </w:p>
        </w:tc>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FD" w14:textId="77777777" w:rsidR="007B1B62" w:rsidRDefault="00812997">
            <w:pPr>
              <w:ind w:left="-101" w:right="-121"/>
              <w:jc w:val="center"/>
              <w:rPr>
                <w:sz w:val="20"/>
                <w:szCs w:val="20"/>
              </w:rPr>
            </w:pPr>
            <w:r>
              <w:rPr>
                <w:sz w:val="20"/>
                <w:szCs w:val="20"/>
              </w:rPr>
              <w:t>30,6</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FE" w14:textId="77777777" w:rsidR="007B1B62" w:rsidRDefault="007B1B62">
            <w:pPr>
              <w:ind w:left="-95" w:right="-85"/>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0FF" w14:textId="77777777" w:rsidR="007B1B62" w:rsidRDefault="007B1B62">
            <w:pPr>
              <w:ind w:left="-131" w:right="-85"/>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00" w14:textId="77777777" w:rsidR="007B1B62" w:rsidRDefault="00812997">
            <w:pPr>
              <w:ind w:left="-131" w:right="-85"/>
              <w:jc w:val="center"/>
              <w:rPr>
                <w:sz w:val="20"/>
                <w:szCs w:val="20"/>
              </w:rPr>
            </w:pPr>
            <w:r>
              <w:rPr>
                <w:sz w:val="20"/>
                <w:szCs w:val="20"/>
              </w:rPr>
              <w:t>30,6</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AF101" w14:textId="77777777" w:rsidR="007B1B62" w:rsidRDefault="007B1B62">
            <w:pPr>
              <w:ind w:left="-131" w:right="-85"/>
              <w:jc w:val="center"/>
              <w:rPr>
                <w:sz w:val="20"/>
                <w:szCs w:val="20"/>
              </w:rPr>
            </w:pPr>
          </w:p>
        </w:tc>
        <w:tc>
          <w:tcPr>
            <w:tcW w:w="84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7F4AF102" w14:textId="77777777" w:rsidR="007B1B62" w:rsidRDefault="00812997">
            <w:pPr>
              <w:ind w:left="-108" w:right="-108"/>
              <w:jc w:val="center"/>
              <w:rPr>
                <w:sz w:val="20"/>
                <w:szCs w:val="20"/>
              </w:rPr>
            </w:pPr>
            <w:r>
              <w:rPr>
                <w:sz w:val="20"/>
                <w:szCs w:val="20"/>
              </w:rPr>
              <w:t>30,6</w:t>
            </w:r>
          </w:p>
        </w:tc>
        <w:tc>
          <w:tcPr>
            <w:tcW w:w="2271"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7F4AF103" w14:textId="77777777" w:rsidR="007B1B62" w:rsidRDefault="007B1B62">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7F4AF104" w14:textId="77777777" w:rsidR="007B1B62" w:rsidRDefault="007B1B62"/>
        </w:tc>
      </w:tr>
      <w:tr w:rsidR="007B1B62" w14:paraId="7F4AF114" w14:textId="77777777">
        <w:trPr>
          <w:gridAfter w:val="1"/>
          <w:wAfter w:w="2030" w:type="dxa"/>
          <w:trHeight w:val="984"/>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06" w14:textId="77777777" w:rsidR="007B1B62" w:rsidRDefault="00812997">
            <w:pPr>
              <w:ind w:left="-108" w:right="-108"/>
              <w:jc w:val="center"/>
              <w:rPr>
                <w:sz w:val="20"/>
                <w:szCs w:val="20"/>
              </w:rPr>
            </w:pPr>
            <w:r>
              <w:rPr>
                <w:sz w:val="20"/>
                <w:szCs w:val="20"/>
              </w:rPr>
              <w:t>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07" w14:textId="77777777" w:rsidR="007B1B62" w:rsidRDefault="00812997">
            <w:pPr>
              <w:ind w:left="-108" w:right="-108"/>
              <w:jc w:val="center"/>
              <w:rPr>
                <w:sz w:val="20"/>
                <w:szCs w:val="20"/>
              </w:rPr>
            </w:pPr>
            <w:r>
              <w:rPr>
                <w:sz w:val="20"/>
                <w:szCs w:val="20"/>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08" w14:textId="77777777" w:rsidR="007B1B62" w:rsidRDefault="00812997">
            <w:pPr>
              <w:ind w:left="-108" w:right="-108"/>
              <w:jc w:val="center"/>
              <w:rPr>
                <w:sz w:val="20"/>
                <w:szCs w:val="20"/>
              </w:rPr>
            </w:pPr>
            <w:r>
              <w:rPr>
                <w:sz w:val="20"/>
                <w:szCs w:val="20"/>
              </w:rPr>
              <w:t>01</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09" w14:textId="77777777" w:rsidR="007B1B62" w:rsidRDefault="00812997">
            <w:pPr>
              <w:ind w:left="-108" w:right="-111"/>
              <w:jc w:val="center"/>
              <w:rPr>
                <w:sz w:val="20"/>
                <w:szCs w:val="20"/>
              </w:rPr>
            </w:pPr>
            <w:r>
              <w:rPr>
                <w:sz w:val="20"/>
                <w:szCs w:val="20"/>
              </w:rPr>
              <w:t>04</w:t>
            </w:r>
          </w:p>
        </w:tc>
        <w:tc>
          <w:tcPr>
            <w:tcW w:w="11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0A" w14:textId="77777777" w:rsidR="007B1B62" w:rsidRDefault="00812997">
            <w:pPr>
              <w:ind w:left="93" w:right="79"/>
              <w:rPr>
                <w:sz w:val="20"/>
                <w:szCs w:val="20"/>
              </w:rPr>
            </w:pPr>
            <w:r>
              <w:rPr>
                <w:sz w:val="20"/>
                <w:szCs w:val="20"/>
              </w:rPr>
              <w:t>Biudžetinių įstaigų pajamos</w:t>
            </w:r>
          </w:p>
        </w:tc>
        <w:tc>
          <w:tcPr>
            <w:tcW w:w="1184" w:type="dxa"/>
            <w:gridSpan w:val="2"/>
            <w:tcBorders>
              <w:top w:val="single" w:sz="4" w:space="0" w:color="auto"/>
              <w:left w:val="single" w:sz="4" w:space="0" w:color="auto"/>
              <w:bottom w:val="single" w:sz="4" w:space="0" w:color="auto"/>
              <w:right w:val="single" w:sz="4" w:space="0" w:color="auto"/>
            </w:tcBorders>
            <w:shd w:val="clear" w:color="auto" w:fill="FFFFFF"/>
          </w:tcPr>
          <w:p w14:paraId="7F4AF10B" w14:textId="77777777" w:rsidR="007B1B62" w:rsidRDefault="00812997">
            <w:pPr>
              <w:rPr>
                <w:sz w:val="20"/>
                <w:szCs w:val="20"/>
              </w:rPr>
            </w:pPr>
            <w:r>
              <w:rPr>
                <w:sz w:val="20"/>
                <w:szCs w:val="20"/>
              </w:rPr>
              <w:t>Rinkliava</w:t>
            </w:r>
          </w:p>
        </w:tc>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0C" w14:textId="77777777" w:rsidR="007B1B62" w:rsidRDefault="007B1B62">
            <w:pPr>
              <w:ind w:left="-101" w:right="-121"/>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0D" w14:textId="77777777" w:rsidR="007B1B62" w:rsidRDefault="007B1B62">
            <w:pPr>
              <w:ind w:left="-95" w:right="-85"/>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0E" w14:textId="77777777" w:rsidR="007B1B62" w:rsidRDefault="00812997">
            <w:pPr>
              <w:ind w:left="-131" w:right="-85"/>
              <w:jc w:val="center"/>
              <w:rPr>
                <w:sz w:val="20"/>
                <w:szCs w:val="20"/>
              </w:rPr>
            </w:pPr>
            <w:r>
              <w:rPr>
                <w:sz w:val="20"/>
                <w:szCs w:val="20"/>
              </w:rPr>
              <w:t>4,1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0F" w14:textId="77777777" w:rsidR="007B1B62" w:rsidRDefault="00812997">
            <w:pPr>
              <w:ind w:left="-131" w:right="-85"/>
              <w:jc w:val="center"/>
              <w:rPr>
                <w:sz w:val="20"/>
                <w:szCs w:val="20"/>
              </w:rPr>
            </w:pPr>
            <w:r>
              <w:rPr>
                <w:sz w:val="20"/>
                <w:szCs w:val="20"/>
              </w:rPr>
              <w:t>4,1</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AF110" w14:textId="77777777" w:rsidR="007B1B62" w:rsidRDefault="007B1B62">
            <w:pPr>
              <w:ind w:left="-131" w:right="-85"/>
              <w:jc w:val="center"/>
              <w:rPr>
                <w:sz w:val="20"/>
                <w:szCs w:val="20"/>
              </w:rPr>
            </w:pPr>
          </w:p>
        </w:tc>
        <w:tc>
          <w:tcPr>
            <w:tcW w:w="84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7F4AF111" w14:textId="77777777" w:rsidR="007B1B62" w:rsidRDefault="00812997">
            <w:pPr>
              <w:ind w:left="-108" w:right="-108"/>
              <w:jc w:val="center"/>
              <w:rPr>
                <w:sz w:val="20"/>
                <w:szCs w:val="20"/>
              </w:rPr>
            </w:pPr>
            <w:r>
              <w:rPr>
                <w:sz w:val="20"/>
                <w:szCs w:val="20"/>
              </w:rPr>
              <w:t>4,1</w:t>
            </w:r>
          </w:p>
        </w:tc>
        <w:tc>
          <w:tcPr>
            <w:tcW w:w="2271"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7F4AF112" w14:textId="77777777" w:rsidR="007B1B62" w:rsidRDefault="007B1B62">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7F4AF113" w14:textId="77777777" w:rsidR="007B1B62" w:rsidRDefault="007B1B62"/>
        </w:tc>
      </w:tr>
      <w:tr w:rsidR="007B1B62" w14:paraId="7F4AF123" w14:textId="77777777">
        <w:trPr>
          <w:gridAfter w:val="1"/>
          <w:wAfter w:w="2030" w:type="dxa"/>
          <w:trHeight w:val="984"/>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15" w14:textId="77777777" w:rsidR="007B1B62" w:rsidRDefault="00812997">
            <w:pPr>
              <w:ind w:left="-108" w:right="-108"/>
              <w:jc w:val="center"/>
              <w:rPr>
                <w:sz w:val="20"/>
                <w:szCs w:val="20"/>
              </w:rPr>
            </w:pPr>
            <w:r>
              <w:rPr>
                <w:sz w:val="20"/>
                <w:szCs w:val="20"/>
              </w:rPr>
              <w:t>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16" w14:textId="77777777" w:rsidR="007B1B62" w:rsidRDefault="00812997">
            <w:pPr>
              <w:ind w:left="-108" w:right="-108"/>
              <w:jc w:val="center"/>
              <w:rPr>
                <w:sz w:val="20"/>
                <w:szCs w:val="20"/>
              </w:rPr>
            </w:pPr>
            <w:r>
              <w:rPr>
                <w:sz w:val="20"/>
                <w:szCs w:val="20"/>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17" w14:textId="77777777" w:rsidR="007B1B62" w:rsidRDefault="00812997">
            <w:pPr>
              <w:ind w:left="-108" w:right="-108"/>
              <w:jc w:val="center"/>
              <w:rPr>
                <w:sz w:val="20"/>
                <w:szCs w:val="20"/>
              </w:rPr>
            </w:pPr>
            <w:r>
              <w:rPr>
                <w:sz w:val="20"/>
                <w:szCs w:val="20"/>
              </w:rPr>
              <w:t>01</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18" w14:textId="77777777" w:rsidR="007B1B62" w:rsidRDefault="00812997">
            <w:pPr>
              <w:ind w:left="-108" w:right="-111"/>
              <w:jc w:val="center"/>
              <w:rPr>
                <w:sz w:val="20"/>
                <w:szCs w:val="20"/>
              </w:rPr>
            </w:pPr>
            <w:r>
              <w:rPr>
                <w:sz w:val="20"/>
                <w:szCs w:val="20"/>
              </w:rPr>
              <w:t>07</w:t>
            </w:r>
          </w:p>
        </w:tc>
        <w:tc>
          <w:tcPr>
            <w:tcW w:w="11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19" w14:textId="77777777" w:rsidR="007B1B62" w:rsidRDefault="00812997">
            <w:pPr>
              <w:ind w:left="93" w:right="79"/>
              <w:rPr>
                <w:sz w:val="20"/>
                <w:szCs w:val="20"/>
              </w:rPr>
            </w:pPr>
            <w:r>
              <w:rPr>
                <w:sz w:val="20"/>
                <w:szCs w:val="20"/>
              </w:rPr>
              <w:t>Seniūnaičių išlaidoms kompensuoti</w:t>
            </w:r>
          </w:p>
        </w:tc>
        <w:tc>
          <w:tcPr>
            <w:tcW w:w="1184" w:type="dxa"/>
            <w:gridSpan w:val="2"/>
            <w:tcBorders>
              <w:top w:val="single" w:sz="4" w:space="0" w:color="auto"/>
              <w:left w:val="single" w:sz="4" w:space="0" w:color="auto"/>
              <w:bottom w:val="single" w:sz="4" w:space="0" w:color="auto"/>
              <w:right w:val="single" w:sz="4" w:space="0" w:color="auto"/>
            </w:tcBorders>
            <w:shd w:val="clear" w:color="auto" w:fill="FFFFFF"/>
          </w:tcPr>
          <w:p w14:paraId="7F4AF11A" w14:textId="77777777" w:rsidR="007B1B62" w:rsidRDefault="007B1B62">
            <w:pPr>
              <w:rPr>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1B" w14:textId="77777777" w:rsidR="007B1B62" w:rsidRDefault="00812997">
            <w:pPr>
              <w:ind w:left="-101" w:right="-121"/>
              <w:jc w:val="center"/>
              <w:rPr>
                <w:sz w:val="20"/>
                <w:szCs w:val="20"/>
              </w:rPr>
            </w:pPr>
            <w:r>
              <w:rPr>
                <w:sz w:val="20"/>
                <w:szCs w:val="20"/>
              </w:rPr>
              <w:t>25,6</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1C" w14:textId="77777777" w:rsidR="007B1B62" w:rsidRDefault="007B1B62">
            <w:pPr>
              <w:ind w:left="-95" w:right="-85"/>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1D" w14:textId="77777777" w:rsidR="007B1B62" w:rsidRDefault="007B1B62">
            <w:pPr>
              <w:ind w:left="-131" w:right="-85"/>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1E" w14:textId="77777777" w:rsidR="007B1B62" w:rsidRDefault="00812997">
            <w:pPr>
              <w:ind w:left="-131" w:right="-85"/>
              <w:jc w:val="center"/>
              <w:rPr>
                <w:sz w:val="20"/>
                <w:szCs w:val="20"/>
              </w:rPr>
            </w:pPr>
            <w:r>
              <w:rPr>
                <w:sz w:val="20"/>
                <w:szCs w:val="20"/>
              </w:rPr>
              <w:t>25,6</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AF11F" w14:textId="77777777" w:rsidR="007B1B62" w:rsidRDefault="007B1B62">
            <w:pPr>
              <w:ind w:left="-131" w:right="-85"/>
              <w:jc w:val="center"/>
              <w:rPr>
                <w:sz w:val="20"/>
                <w:szCs w:val="20"/>
              </w:rPr>
            </w:pPr>
          </w:p>
        </w:tc>
        <w:tc>
          <w:tcPr>
            <w:tcW w:w="84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7F4AF120" w14:textId="77777777" w:rsidR="007B1B62" w:rsidRDefault="00812997">
            <w:pPr>
              <w:ind w:left="-108" w:right="-108"/>
              <w:jc w:val="center"/>
              <w:rPr>
                <w:sz w:val="20"/>
                <w:szCs w:val="20"/>
              </w:rPr>
            </w:pPr>
            <w:r>
              <w:rPr>
                <w:sz w:val="20"/>
                <w:szCs w:val="20"/>
              </w:rPr>
              <w:t>25,6</w:t>
            </w:r>
          </w:p>
        </w:tc>
        <w:tc>
          <w:tcPr>
            <w:tcW w:w="2271"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7F4AF121" w14:textId="77777777" w:rsidR="007B1B62" w:rsidRDefault="007B1B62">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7F4AF122" w14:textId="77777777" w:rsidR="007B1B62" w:rsidRDefault="007B1B62"/>
        </w:tc>
      </w:tr>
      <w:tr w:rsidR="007B1B62" w14:paraId="7F4AF12B" w14:textId="77777777">
        <w:trPr>
          <w:gridAfter w:val="1"/>
          <w:wAfter w:w="2030" w:type="dxa"/>
          <w:trHeight w:val="343"/>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24" w14:textId="77777777" w:rsidR="007B1B62" w:rsidRDefault="00812997">
            <w:pPr>
              <w:ind w:left="-108" w:right="-108"/>
              <w:jc w:val="center"/>
              <w:rPr>
                <w:sz w:val="20"/>
                <w:szCs w:val="20"/>
              </w:rPr>
            </w:pPr>
            <w:r>
              <w:rPr>
                <w:sz w:val="20"/>
                <w:szCs w:val="20"/>
              </w:rPr>
              <w:t>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25" w14:textId="77777777" w:rsidR="007B1B62" w:rsidRDefault="00812997">
            <w:pPr>
              <w:ind w:left="-108" w:right="-108"/>
              <w:jc w:val="center"/>
              <w:rPr>
                <w:sz w:val="20"/>
                <w:szCs w:val="20"/>
              </w:rPr>
            </w:pPr>
            <w:r>
              <w:rPr>
                <w:sz w:val="20"/>
                <w:szCs w:val="20"/>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26" w14:textId="77777777" w:rsidR="007B1B62" w:rsidRDefault="00812997">
            <w:pPr>
              <w:ind w:left="-108" w:right="-108"/>
              <w:jc w:val="center"/>
              <w:rPr>
                <w:sz w:val="20"/>
                <w:szCs w:val="20"/>
              </w:rPr>
            </w:pPr>
            <w:r>
              <w:rPr>
                <w:sz w:val="20"/>
                <w:szCs w:val="20"/>
              </w:rPr>
              <w:t>02</w:t>
            </w:r>
          </w:p>
        </w:tc>
        <w:tc>
          <w:tcPr>
            <w:tcW w:w="9498" w:type="dxa"/>
            <w:gridSpan w:val="10"/>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tcPr>
          <w:p w14:paraId="7F4AF127" w14:textId="77777777" w:rsidR="007B1B62" w:rsidRDefault="00812997">
            <w:pPr>
              <w:ind w:left="-131" w:right="-85"/>
              <w:rPr>
                <w:sz w:val="20"/>
                <w:szCs w:val="20"/>
              </w:rPr>
            </w:pPr>
            <w:r>
              <w:rPr>
                <w:sz w:val="20"/>
                <w:szCs w:val="20"/>
              </w:rPr>
              <w:t>Įgyvendinti Savivaldybei teisės aktais priskirtas valstybines funkcijas</w:t>
            </w:r>
          </w:p>
        </w:tc>
        <w:tc>
          <w:tcPr>
            <w:tcW w:w="847" w:type="dxa"/>
            <w:tcBorders>
              <w:top w:val="single" w:sz="4" w:space="0" w:color="auto"/>
              <w:bottom w:val="single" w:sz="4" w:space="0" w:color="auto"/>
            </w:tcBorders>
            <w:shd w:val="clear" w:color="auto" w:fill="FFFFCC"/>
            <w:tcMar>
              <w:top w:w="0" w:type="dxa"/>
              <w:left w:w="108" w:type="dxa"/>
              <w:bottom w:w="0" w:type="dxa"/>
              <w:right w:w="108" w:type="dxa"/>
            </w:tcMar>
          </w:tcPr>
          <w:p w14:paraId="7F4AF128" w14:textId="77777777" w:rsidR="007B1B62" w:rsidRDefault="007B1B62">
            <w:pPr>
              <w:ind w:left="-108" w:right="-108"/>
              <w:jc w:val="center"/>
              <w:rPr>
                <w:sz w:val="20"/>
                <w:szCs w:val="20"/>
              </w:rPr>
            </w:pPr>
          </w:p>
        </w:tc>
        <w:tc>
          <w:tcPr>
            <w:tcW w:w="2271" w:type="dxa"/>
            <w:tcBorders>
              <w:top w:val="single" w:sz="4" w:space="0" w:color="auto"/>
              <w:bottom w:val="single" w:sz="4" w:space="0" w:color="auto"/>
            </w:tcBorders>
            <w:shd w:val="clear" w:color="auto" w:fill="C0C0C0"/>
            <w:tcMar>
              <w:top w:w="0" w:type="dxa"/>
              <w:left w:w="108" w:type="dxa"/>
              <w:bottom w:w="0" w:type="dxa"/>
              <w:right w:w="108" w:type="dxa"/>
            </w:tcMar>
            <w:vAlign w:val="center"/>
          </w:tcPr>
          <w:p w14:paraId="7F4AF129" w14:textId="77777777" w:rsidR="007B1B62" w:rsidRDefault="007B1B62">
            <w:pPr>
              <w:spacing w:before="100" w:beforeAutospacing="1" w:after="100" w:afterAutospacing="1"/>
              <w:jc w:val="center"/>
              <w:rPr>
                <w:sz w:val="18"/>
                <w:szCs w:val="18"/>
              </w:rPr>
            </w:pPr>
          </w:p>
        </w:tc>
        <w:tc>
          <w:tcPr>
            <w:tcW w:w="851" w:type="dxa"/>
            <w:gridSpan w:val="2"/>
            <w:tcBorders>
              <w:top w:val="nil"/>
              <w:left w:val="nil"/>
              <w:bottom w:val="nil"/>
              <w:right w:val="nil"/>
            </w:tcBorders>
            <w:vAlign w:val="center"/>
          </w:tcPr>
          <w:p w14:paraId="7F4AF12A" w14:textId="77777777" w:rsidR="007B1B62" w:rsidRDefault="007B1B62"/>
        </w:tc>
      </w:tr>
      <w:tr w:rsidR="007B1B62" w14:paraId="7F4AF13A" w14:textId="77777777">
        <w:trPr>
          <w:gridAfter w:val="1"/>
          <w:wAfter w:w="2030" w:type="dxa"/>
          <w:trHeight w:val="984"/>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2C" w14:textId="77777777" w:rsidR="007B1B62" w:rsidRDefault="00812997">
            <w:pPr>
              <w:ind w:left="-108" w:right="-108"/>
              <w:jc w:val="center"/>
              <w:rPr>
                <w:sz w:val="20"/>
                <w:szCs w:val="20"/>
              </w:rPr>
            </w:pPr>
            <w:r>
              <w:rPr>
                <w:sz w:val="20"/>
                <w:szCs w:val="20"/>
              </w:rPr>
              <w:t>04</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2D" w14:textId="77777777" w:rsidR="007B1B62" w:rsidRDefault="00812997">
            <w:pPr>
              <w:ind w:left="-108" w:right="-108"/>
              <w:jc w:val="center"/>
              <w:rPr>
                <w:sz w:val="20"/>
                <w:szCs w:val="20"/>
              </w:rPr>
            </w:pPr>
            <w:r>
              <w:rPr>
                <w:sz w:val="20"/>
                <w:szCs w:val="20"/>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2E" w14:textId="77777777" w:rsidR="007B1B62" w:rsidRDefault="00812997">
            <w:pPr>
              <w:ind w:left="-108" w:right="-108"/>
              <w:jc w:val="center"/>
              <w:rPr>
                <w:sz w:val="20"/>
                <w:szCs w:val="20"/>
              </w:rPr>
            </w:pPr>
            <w:r>
              <w:rPr>
                <w:sz w:val="20"/>
                <w:szCs w:val="20"/>
              </w:rPr>
              <w:t>02</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2F" w14:textId="77777777" w:rsidR="007B1B62" w:rsidRDefault="00812997">
            <w:pPr>
              <w:ind w:left="-108" w:right="-111"/>
              <w:jc w:val="center"/>
              <w:rPr>
                <w:sz w:val="20"/>
                <w:szCs w:val="20"/>
              </w:rPr>
            </w:pPr>
            <w:r>
              <w:rPr>
                <w:sz w:val="20"/>
                <w:szCs w:val="20"/>
              </w:rPr>
              <w:t>08</w:t>
            </w:r>
          </w:p>
        </w:tc>
        <w:tc>
          <w:tcPr>
            <w:tcW w:w="11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30" w14:textId="77777777" w:rsidR="007B1B62" w:rsidRDefault="00812997">
            <w:pPr>
              <w:ind w:left="93" w:right="79"/>
              <w:rPr>
                <w:sz w:val="20"/>
                <w:szCs w:val="20"/>
              </w:rPr>
            </w:pPr>
            <w:r>
              <w:rPr>
                <w:sz w:val="20"/>
                <w:szCs w:val="20"/>
              </w:rPr>
              <w:t xml:space="preserve">Gyvenamosios vietos deklaravimas </w:t>
            </w:r>
          </w:p>
        </w:tc>
        <w:tc>
          <w:tcPr>
            <w:tcW w:w="1184" w:type="dxa"/>
            <w:gridSpan w:val="2"/>
            <w:tcBorders>
              <w:top w:val="single" w:sz="4" w:space="0" w:color="auto"/>
              <w:left w:val="single" w:sz="4" w:space="0" w:color="auto"/>
              <w:bottom w:val="single" w:sz="4" w:space="0" w:color="auto"/>
              <w:right w:val="single" w:sz="4" w:space="0" w:color="auto"/>
            </w:tcBorders>
            <w:shd w:val="clear" w:color="auto" w:fill="FFFFFF"/>
          </w:tcPr>
          <w:p w14:paraId="7F4AF131" w14:textId="77777777" w:rsidR="007B1B62" w:rsidRDefault="007B1B62">
            <w:pPr>
              <w:rPr>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32" w14:textId="77777777" w:rsidR="007B1B62" w:rsidRDefault="007B1B62">
            <w:pPr>
              <w:ind w:left="-101" w:right="-121"/>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33" w14:textId="77777777" w:rsidR="007B1B62" w:rsidRDefault="00812997">
            <w:pPr>
              <w:ind w:left="-95" w:right="-85"/>
              <w:jc w:val="center"/>
              <w:rPr>
                <w:sz w:val="20"/>
                <w:szCs w:val="20"/>
              </w:rPr>
            </w:pPr>
            <w:r>
              <w:rPr>
                <w:sz w:val="20"/>
                <w:szCs w:val="20"/>
              </w:rPr>
              <w:t>1,9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34" w14:textId="77777777" w:rsidR="007B1B62" w:rsidRDefault="007B1B62">
            <w:pPr>
              <w:ind w:left="-131" w:right="-85"/>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35" w14:textId="77777777" w:rsidR="007B1B62" w:rsidRDefault="00812997">
            <w:pPr>
              <w:ind w:left="-131" w:right="-85"/>
              <w:jc w:val="center"/>
              <w:rPr>
                <w:sz w:val="20"/>
                <w:szCs w:val="20"/>
              </w:rPr>
            </w:pPr>
            <w:r>
              <w:rPr>
                <w:sz w:val="20"/>
                <w:szCs w:val="20"/>
              </w:rPr>
              <w:t>1,9</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AF136" w14:textId="77777777" w:rsidR="007B1B62" w:rsidRDefault="007B1B62">
            <w:pPr>
              <w:ind w:left="-131" w:right="-85"/>
              <w:jc w:val="center"/>
              <w:rPr>
                <w:sz w:val="20"/>
                <w:szCs w:val="20"/>
              </w:rPr>
            </w:pPr>
          </w:p>
        </w:tc>
        <w:tc>
          <w:tcPr>
            <w:tcW w:w="84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7F4AF137" w14:textId="77777777" w:rsidR="007B1B62" w:rsidRDefault="00812997">
            <w:pPr>
              <w:ind w:left="-108" w:right="-108"/>
              <w:jc w:val="center"/>
              <w:rPr>
                <w:sz w:val="20"/>
                <w:szCs w:val="20"/>
              </w:rPr>
            </w:pPr>
            <w:r>
              <w:rPr>
                <w:sz w:val="20"/>
                <w:szCs w:val="20"/>
              </w:rPr>
              <w:t>1,9</w:t>
            </w:r>
          </w:p>
        </w:tc>
        <w:tc>
          <w:tcPr>
            <w:tcW w:w="2271"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7F4AF138" w14:textId="77777777" w:rsidR="007B1B62" w:rsidRDefault="007B1B62">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7F4AF139" w14:textId="77777777" w:rsidR="007B1B62" w:rsidRDefault="007B1B62"/>
        </w:tc>
      </w:tr>
      <w:tr w:rsidR="007B1B62" w14:paraId="7F4AF13D" w14:textId="77777777">
        <w:trPr>
          <w:trHeight w:val="288"/>
        </w:trPr>
        <w:tc>
          <w:tcPr>
            <w:tcW w:w="14742" w:type="dxa"/>
            <w:gridSpan w:val="18"/>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4AF13B" w14:textId="77777777" w:rsidR="007B1B62" w:rsidRDefault="00812997">
            <w:pPr>
              <w:spacing w:before="100" w:beforeAutospacing="1" w:after="100" w:afterAutospacing="1"/>
              <w:ind w:left="-108" w:right="-111"/>
              <w:jc w:val="center"/>
              <w:rPr>
                <w:b/>
                <w:sz w:val="20"/>
                <w:szCs w:val="20"/>
              </w:rPr>
            </w:pPr>
            <w:r>
              <w:rPr>
                <w:b/>
                <w:sz w:val="20"/>
                <w:szCs w:val="20"/>
              </w:rPr>
              <w:t>Saugios ir švarios gyvenamosios aplinkos kūrimo programa (05)</w:t>
            </w:r>
          </w:p>
        </w:tc>
        <w:tc>
          <w:tcPr>
            <w:tcW w:w="2881" w:type="dxa"/>
            <w:gridSpan w:val="3"/>
            <w:tcBorders>
              <w:top w:val="nil"/>
              <w:left w:val="nil"/>
              <w:bottom w:val="nil"/>
              <w:right w:val="nil"/>
            </w:tcBorders>
            <w:vAlign w:val="center"/>
          </w:tcPr>
          <w:p w14:paraId="7F4AF13C" w14:textId="77777777" w:rsidR="007B1B62" w:rsidRDefault="007B1B62"/>
        </w:tc>
      </w:tr>
      <w:tr w:rsidR="007B1B62" w14:paraId="7F4AF142" w14:textId="77777777">
        <w:trPr>
          <w:trHeight w:val="288"/>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4AF13E" w14:textId="77777777" w:rsidR="007B1B62" w:rsidRDefault="00812997">
            <w:pPr>
              <w:ind w:left="-108" w:right="-108"/>
              <w:jc w:val="center"/>
              <w:rPr>
                <w:sz w:val="20"/>
                <w:szCs w:val="20"/>
              </w:rPr>
            </w:pPr>
            <w:r>
              <w:rPr>
                <w:sz w:val="20"/>
                <w:szCs w:val="20"/>
              </w:rPr>
              <w:t>05</w:t>
            </w:r>
          </w:p>
        </w:tc>
        <w:tc>
          <w:tcPr>
            <w:tcW w:w="702"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F4AF13F" w14:textId="77777777" w:rsidR="007B1B62" w:rsidRDefault="00812997">
            <w:pPr>
              <w:ind w:left="-108" w:right="-108"/>
              <w:jc w:val="center"/>
              <w:rPr>
                <w:sz w:val="20"/>
                <w:szCs w:val="20"/>
              </w:rPr>
            </w:pPr>
            <w:r>
              <w:rPr>
                <w:sz w:val="20"/>
                <w:szCs w:val="20"/>
              </w:rPr>
              <w:t>01</w:t>
            </w:r>
          </w:p>
        </w:tc>
        <w:tc>
          <w:tcPr>
            <w:tcW w:w="13341" w:type="dxa"/>
            <w:gridSpan w:val="1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4AF140" w14:textId="77777777" w:rsidR="007B1B62" w:rsidRDefault="00812997">
            <w:pPr>
              <w:spacing w:before="100" w:beforeAutospacing="1" w:after="100" w:afterAutospacing="1"/>
              <w:ind w:left="-108" w:right="-111"/>
              <w:rPr>
                <w:b/>
                <w:sz w:val="20"/>
                <w:szCs w:val="20"/>
              </w:rPr>
            </w:pPr>
            <w:r>
              <w:rPr>
                <w:b/>
                <w:sz w:val="20"/>
                <w:szCs w:val="20"/>
              </w:rPr>
              <w:t>Užtikrinti gyventojams nepertraukiamą  komunalinių paslaugų teikimą</w:t>
            </w:r>
          </w:p>
        </w:tc>
        <w:tc>
          <w:tcPr>
            <w:tcW w:w="2881" w:type="dxa"/>
            <w:gridSpan w:val="3"/>
            <w:tcBorders>
              <w:top w:val="nil"/>
              <w:left w:val="nil"/>
              <w:bottom w:val="nil"/>
              <w:right w:val="nil"/>
            </w:tcBorders>
            <w:vAlign w:val="center"/>
          </w:tcPr>
          <w:p w14:paraId="7F4AF141" w14:textId="77777777" w:rsidR="007B1B62" w:rsidRDefault="007B1B62"/>
        </w:tc>
      </w:tr>
      <w:tr w:rsidR="007B1B62" w14:paraId="7F4AF148" w14:textId="77777777">
        <w:trPr>
          <w:trHeight w:val="288"/>
        </w:trPr>
        <w:tc>
          <w:tcPr>
            <w:tcW w:w="69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F4AF143" w14:textId="77777777" w:rsidR="007B1B62" w:rsidRDefault="00812997">
            <w:pPr>
              <w:ind w:left="-108" w:right="-108"/>
              <w:jc w:val="center"/>
              <w:rPr>
                <w:sz w:val="20"/>
                <w:szCs w:val="20"/>
              </w:rPr>
            </w:pPr>
            <w:r>
              <w:rPr>
                <w:sz w:val="20"/>
                <w:szCs w:val="20"/>
              </w:rPr>
              <w:t>05</w:t>
            </w:r>
          </w:p>
        </w:tc>
        <w:tc>
          <w:tcPr>
            <w:tcW w:w="702"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F4AF144" w14:textId="77777777" w:rsidR="007B1B62" w:rsidRDefault="00812997">
            <w:pPr>
              <w:ind w:left="-108" w:right="-108"/>
              <w:jc w:val="center"/>
              <w:rPr>
                <w:sz w:val="20"/>
                <w:szCs w:val="20"/>
              </w:rPr>
            </w:pPr>
            <w:r>
              <w:rPr>
                <w:sz w:val="20"/>
                <w:szCs w:val="20"/>
              </w:rPr>
              <w:t>01</w:t>
            </w:r>
          </w:p>
        </w:tc>
        <w:tc>
          <w:tcPr>
            <w:tcW w:w="705"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F4AF145" w14:textId="77777777" w:rsidR="007B1B62" w:rsidRDefault="00812997">
            <w:pPr>
              <w:ind w:left="-108" w:right="-108"/>
              <w:jc w:val="center"/>
              <w:rPr>
                <w:sz w:val="20"/>
                <w:szCs w:val="20"/>
              </w:rPr>
            </w:pPr>
            <w:r>
              <w:rPr>
                <w:sz w:val="20"/>
                <w:szCs w:val="20"/>
              </w:rPr>
              <w:t>02</w:t>
            </w:r>
          </w:p>
        </w:tc>
        <w:tc>
          <w:tcPr>
            <w:tcW w:w="12636" w:type="dxa"/>
            <w:gridSpan w:val="13"/>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F4AF146" w14:textId="77777777" w:rsidR="007B1B62" w:rsidRDefault="00812997">
            <w:pPr>
              <w:spacing w:before="100" w:beforeAutospacing="1" w:after="100" w:afterAutospacing="1"/>
              <w:ind w:left="-108" w:right="-111"/>
              <w:rPr>
                <w:b/>
                <w:sz w:val="20"/>
                <w:szCs w:val="20"/>
              </w:rPr>
            </w:pPr>
            <w:r>
              <w:rPr>
                <w:b/>
                <w:sz w:val="20"/>
                <w:szCs w:val="20"/>
              </w:rPr>
              <w:t>Palaikyti rajone švarią aplinką</w:t>
            </w:r>
          </w:p>
        </w:tc>
        <w:tc>
          <w:tcPr>
            <w:tcW w:w="2881" w:type="dxa"/>
            <w:gridSpan w:val="3"/>
            <w:tcBorders>
              <w:top w:val="nil"/>
              <w:left w:val="nil"/>
              <w:bottom w:val="nil"/>
              <w:right w:val="nil"/>
            </w:tcBorders>
            <w:vAlign w:val="center"/>
          </w:tcPr>
          <w:p w14:paraId="7F4AF147" w14:textId="77777777" w:rsidR="007B1B62" w:rsidRDefault="007B1B62"/>
        </w:tc>
      </w:tr>
      <w:tr w:rsidR="007B1B62" w14:paraId="7F4AF157" w14:textId="77777777">
        <w:trPr>
          <w:gridAfter w:val="1"/>
          <w:wAfter w:w="2030" w:type="dxa"/>
          <w:trHeight w:val="984"/>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49" w14:textId="77777777" w:rsidR="007B1B62" w:rsidRDefault="00812997">
            <w:pPr>
              <w:ind w:left="-108" w:right="-108"/>
              <w:jc w:val="center"/>
              <w:rPr>
                <w:sz w:val="20"/>
                <w:szCs w:val="20"/>
              </w:rPr>
            </w:pPr>
            <w:r>
              <w:rPr>
                <w:sz w:val="20"/>
                <w:szCs w:val="20"/>
              </w:rPr>
              <w:t>05</w:t>
            </w:r>
          </w:p>
        </w:tc>
        <w:tc>
          <w:tcPr>
            <w:tcW w:w="70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4A" w14:textId="77777777" w:rsidR="007B1B62" w:rsidRDefault="00812997">
            <w:pPr>
              <w:ind w:left="-108" w:right="-108"/>
              <w:jc w:val="center"/>
              <w:rPr>
                <w:sz w:val="20"/>
                <w:szCs w:val="20"/>
              </w:rPr>
            </w:pPr>
            <w:r>
              <w:rPr>
                <w:sz w:val="20"/>
                <w:szCs w:val="20"/>
              </w:rPr>
              <w:t>01</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4B" w14:textId="77777777" w:rsidR="007B1B62" w:rsidRDefault="00812997">
            <w:pPr>
              <w:ind w:left="-108" w:right="-108"/>
              <w:jc w:val="center"/>
              <w:rPr>
                <w:sz w:val="20"/>
                <w:szCs w:val="20"/>
              </w:rPr>
            </w:pPr>
            <w:r>
              <w:rPr>
                <w:sz w:val="20"/>
                <w:szCs w:val="20"/>
              </w:rPr>
              <w:t>02</w:t>
            </w:r>
          </w:p>
        </w:tc>
        <w:tc>
          <w:tcPr>
            <w:tcW w:w="70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4C" w14:textId="77777777" w:rsidR="007B1B62" w:rsidRDefault="00812997">
            <w:pPr>
              <w:ind w:left="-108" w:right="-111"/>
              <w:jc w:val="center"/>
              <w:rPr>
                <w:sz w:val="20"/>
                <w:szCs w:val="20"/>
              </w:rPr>
            </w:pPr>
            <w:r>
              <w:rPr>
                <w:sz w:val="20"/>
                <w:szCs w:val="20"/>
              </w:rPr>
              <w:t>05</w:t>
            </w:r>
          </w:p>
        </w:tc>
        <w:tc>
          <w:tcPr>
            <w:tcW w:w="11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4D" w14:textId="77777777" w:rsidR="007B1B62" w:rsidRDefault="00812997">
            <w:pPr>
              <w:ind w:left="93" w:right="221"/>
              <w:rPr>
                <w:sz w:val="20"/>
                <w:szCs w:val="20"/>
              </w:rPr>
            </w:pPr>
            <w:r>
              <w:rPr>
                <w:sz w:val="20"/>
                <w:szCs w:val="20"/>
              </w:rPr>
              <w:t xml:space="preserve">Atliekų tvarkymas (bešeimininkių šiukšlių surinkimas ir išvežimas) </w:t>
            </w:r>
            <w:r>
              <w:rPr>
                <w:sz w:val="20"/>
                <w:szCs w:val="20"/>
              </w:rPr>
              <w:lastRenderedPageBreak/>
              <w:t>seniūnijose</w:t>
            </w:r>
          </w:p>
        </w:tc>
        <w:tc>
          <w:tcPr>
            <w:tcW w:w="1184" w:type="dxa"/>
            <w:gridSpan w:val="2"/>
            <w:tcBorders>
              <w:top w:val="single" w:sz="4" w:space="0" w:color="auto"/>
              <w:left w:val="single" w:sz="4" w:space="0" w:color="auto"/>
              <w:bottom w:val="single" w:sz="4" w:space="0" w:color="auto"/>
              <w:right w:val="single" w:sz="4" w:space="0" w:color="auto"/>
            </w:tcBorders>
            <w:shd w:val="clear" w:color="auto" w:fill="FFFFFF"/>
          </w:tcPr>
          <w:p w14:paraId="7F4AF14E" w14:textId="77777777" w:rsidR="007B1B62" w:rsidRDefault="00812997">
            <w:pPr>
              <w:rPr>
                <w:sz w:val="20"/>
                <w:szCs w:val="20"/>
              </w:rPr>
            </w:pPr>
            <w:r>
              <w:rPr>
                <w:sz w:val="20"/>
                <w:szCs w:val="20"/>
              </w:rPr>
              <w:lastRenderedPageBreak/>
              <w:t>Surinkti ir išvežti atliekas iš kapinių, visuomeninių vietų ir rekreacinių zonų, laikino sandėliavimo aikštelių</w:t>
            </w:r>
          </w:p>
        </w:tc>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4F" w14:textId="77777777" w:rsidR="007B1B62" w:rsidRDefault="00812997">
            <w:pPr>
              <w:ind w:left="-101" w:right="-121"/>
              <w:jc w:val="center"/>
              <w:rPr>
                <w:sz w:val="20"/>
                <w:szCs w:val="20"/>
              </w:rPr>
            </w:pPr>
            <w:r>
              <w:rPr>
                <w:sz w:val="20"/>
                <w:szCs w:val="20"/>
              </w:rPr>
              <w:t>10,0</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50" w14:textId="77777777" w:rsidR="007B1B62" w:rsidRDefault="007B1B62">
            <w:pPr>
              <w:ind w:left="-95" w:right="-85"/>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51" w14:textId="77777777" w:rsidR="007B1B62" w:rsidRDefault="007B1B62">
            <w:pPr>
              <w:ind w:left="-131" w:right="-85"/>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52" w14:textId="77777777" w:rsidR="007B1B62" w:rsidRDefault="00812997">
            <w:pPr>
              <w:ind w:right="-85"/>
              <w:rPr>
                <w:sz w:val="20"/>
                <w:szCs w:val="20"/>
              </w:rPr>
            </w:pPr>
            <w:r>
              <w:rPr>
                <w:sz w:val="20"/>
                <w:szCs w:val="20"/>
              </w:rPr>
              <w:t>10,0</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AF153" w14:textId="77777777" w:rsidR="007B1B62" w:rsidRDefault="007B1B62">
            <w:pPr>
              <w:ind w:left="-131" w:right="-85"/>
              <w:jc w:val="center"/>
              <w:rPr>
                <w:sz w:val="20"/>
                <w:szCs w:val="20"/>
              </w:rPr>
            </w:pPr>
          </w:p>
        </w:tc>
        <w:tc>
          <w:tcPr>
            <w:tcW w:w="84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7F4AF154" w14:textId="77777777" w:rsidR="007B1B62" w:rsidRDefault="00812997">
            <w:pPr>
              <w:ind w:left="-108" w:right="-108"/>
              <w:rPr>
                <w:sz w:val="20"/>
                <w:szCs w:val="20"/>
              </w:rPr>
            </w:pPr>
            <w:r>
              <w:rPr>
                <w:sz w:val="20"/>
                <w:szCs w:val="20"/>
              </w:rPr>
              <w:t xml:space="preserve"> 10,0</w:t>
            </w:r>
          </w:p>
        </w:tc>
        <w:tc>
          <w:tcPr>
            <w:tcW w:w="2271"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7F4AF155" w14:textId="77777777" w:rsidR="007B1B62" w:rsidRDefault="007B1B62">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7F4AF156" w14:textId="77777777" w:rsidR="007B1B62" w:rsidRDefault="007B1B62"/>
        </w:tc>
      </w:tr>
      <w:tr w:rsidR="007B1B62" w14:paraId="7F4AF167" w14:textId="77777777">
        <w:trPr>
          <w:gridAfter w:val="1"/>
          <w:wAfter w:w="2030" w:type="dxa"/>
          <w:trHeight w:val="984"/>
        </w:trPr>
        <w:tc>
          <w:tcPr>
            <w:tcW w:w="6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58" w14:textId="77777777" w:rsidR="007B1B62" w:rsidRDefault="00812997">
            <w:pPr>
              <w:ind w:left="-108" w:right="-108"/>
              <w:jc w:val="center"/>
              <w:rPr>
                <w:sz w:val="20"/>
                <w:szCs w:val="20"/>
              </w:rPr>
            </w:pPr>
            <w:r>
              <w:rPr>
                <w:sz w:val="20"/>
                <w:szCs w:val="20"/>
              </w:rPr>
              <w:t>05</w:t>
            </w:r>
          </w:p>
        </w:tc>
        <w:tc>
          <w:tcPr>
            <w:tcW w:w="70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59" w14:textId="77777777" w:rsidR="007B1B62" w:rsidRDefault="00812997">
            <w:pPr>
              <w:ind w:left="-108" w:right="-108"/>
              <w:jc w:val="center"/>
              <w:rPr>
                <w:sz w:val="20"/>
                <w:szCs w:val="20"/>
              </w:rPr>
            </w:pPr>
            <w:r>
              <w:rPr>
                <w:sz w:val="20"/>
                <w:szCs w:val="20"/>
              </w:rPr>
              <w:t>01</w:t>
            </w:r>
          </w:p>
        </w:tc>
        <w:tc>
          <w:tcPr>
            <w:tcW w:w="70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5A" w14:textId="77777777" w:rsidR="007B1B62" w:rsidRDefault="00812997">
            <w:pPr>
              <w:ind w:left="-108" w:right="-108"/>
              <w:jc w:val="center"/>
              <w:rPr>
                <w:sz w:val="20"/>
                <w:szCs w:val="20"/>
              </w:rPr>
            </w:pPr>
            <w:r>
              <w:rPr>
                <w:sz w:val="20"/>
                <w:szCs w:val="20"/>
              </w:rPr>
              <w:t>02</w:t>
            </w:r>
          </w:p>
        </w:tc>
        <w:tc>
          <w:tcPr>
            <w:tcW w:w="70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5B" w14:textId="77777777" w:rsidR="007B1B62" w:rsidRDefault="00812997">
            <w:pPr>
              <w:ind w:left="-108" w:right="-111"/>
              <w:jc w:val="center"/>
              <w:rPr>
                <w:sz w:val="20"/>
                <w:szCs w:val="20"/>
              </w:rPr>
            </w:pPr>
            <w:r>
              <w:rPr>
                <w:sz w:val="20"/>
                <w:szCs w:val="20"/>
              </w:rPr>
              <w:t>06</w:t>
            </w:r>
          </w:p>
        </w:tc>
        <w:tc>
          <w:tcPr>
            <w:tcW w:w="11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5C" w14:textId="77777777" w:rsidR="007B1B62" w:rsidRDefault="00812997">
            <w:pPr>
              <w:ind w:left="93" w:right="221"/>
              <w:rPr>
                <w:sz w:val="20"/>
                <w:szCs w:val="20"/>
              </w:rPr>
            </w:pPr>
            <w:r>
              <w:rPr>
                <w:sz w:val="20"/>
                <w:szCs w:val="20"/>
              </w:rPr>
              <w:t>Viešųjų erdvių (kapinių, poilsio zonų ir pan.) tvarkymas seniūnijose</w:t>
            </w:r>
          </w:p>
        </w:tc>
        <w:tc>
          <w:tcPr>
            <w:tcW w:w="1184" w:type="dxa"/>
            <w:gridSpan w:val="2"/>
            <w:tcBorders>
              <w:top w:val="single" w:sz="4" w:space="0" w:color="auto"/>
              <w:left w:val="single" w:sz="4" w:space="0" w:color="auto"/>
              <w:bottom w:val="single" w:sz="4" w:space="0" w:color="auto"/>
              <w:right w:val="single" w:sz="4" w:space="0" w:color="auto"/>
            </w:tcBorders>
            <w:shd w:val="clear" w:color="auto" w:fill="FFFFFF"/>
          </w:tcPr>
          <w:p w14:paraId="7F4AF15D" w14:textId="77777777" w:rsidR="007B1B62" w:rsidRDefault="00812997">
            <w:pPr>
              <w:rPr>
                <w:sz w:val="20"/>
                <w:szCs w:val="20"/>
              </w:rPr>
            </w:pPr>
            <w:r>
              <w:rPr>
                <w:sz w:val="20"/>
                <w:szCs w:val="20"/>
              </w:rPr>
              <w:t>Vykdoma nuolat;</w:t>
            </w:r>
            <w:r>
              <w:rPr>
                <w:bCs/>
                <w:sz w:val="20"/>
                <w:szCs w:val="20"/>
              </w:rPr>
              <w:t xml:space="preserve"> Palyginti kelių ir gyvenviečių gatvių žvyro ir grunto danga;</w:t>
            </w:r>
            <w:r>
              <w:rPr>
                <w:sz w:val="20"/>
                <w:szCs w:val="20"/>
              </w:rPr>
              <w:t xml:space="preserve"> duobių taisymas. Nupjauti avarinius medžius, apgenėti šakos; Įsigyti ir panaudoti kitas prekes ir paslaugos, būtinas teritorijų priežiūros vykdymui</w:t>
            </w:r>
          </w:p>
          <w:p w14:paraId="7F4AF15E" w14:textId="77777777" w:rsidR="007B1B62" w:rsidRDefault="007B1B62">
            <w:pPr>
              <w:rPr>
                <w:sz w:val="20"/>
                <w:szCs w:val="20"/>
              </w:rPr>
            </w:pPr>
          </w:p>
        </w:tc>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5F" w14:textId="77777777" w:rsidR="007B1B62" w:rsidRDefault="00812997">
            <w:pPr>
              <w:ind w:left="-101" w:right="-121"/>
              <w:jc w:val="center"/>
              <w:rPr>
                <w:sz w:val="20"/>
                <w:szCs w:val="20"/>
              </w:rPr>
            </w:pPr>
            <w:r>
              <w:rPr>
                <w:sz w:val="20"/>
                <w:szCs w:val="20"/>
              </w:rPr>
              <w:t>418,3</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60" w14:textId="77777777" w:rsidR="007B1B62" w:rsidRDefault="007B1B62">
            <w:pPr>
              <w:ind w:left="-95" w:right="-85"/>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61" w14:textId="77777777" w:rsidR="007B1B62" w:rsidRDefault="007B1B62">
            <w:pPr>
              <w:ind w:left="-131" w:right="-85"/>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62" w14:textId="77777777" w:rsidR="007B1B62" w:rsidRDefault="00812997">
            <w:pPr>
              <w:ind w:left="-131" w:right="-85"/>
              <w:jc w:val="center"/>
              <w:rPr>
                <w:sz w:val="20"/>
                <w:szCs w:val="20"/>
              </w:rPr>
            </w:pPr>
            <w:r>
              <w:rPr>
                <w:sz w:val="20"/>
                <w:szCs w:val="20"/>
              </w:rPr>
              <w:t>418,3</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AF163" w14:textId="77777777" w:rsidR="007B1B62" w:rsidRDefault="007B1B62">
            <w:pPr>
              <w:ind w:left="-131" w:right="-85"/>
              <w:jc w:val="center"/>
              <w:rPr>
                <w:sz w:val="20"/>
                <w:szCs w:val="20"/>
              </w:rPr>
            </w:pPr>
          </w:p>
        </w:tc>
        <w:tc>
          <w:tcPr>
            <w:tcW w:w="84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7F4AF164" w14:textId="77777777" w:rsidR="007B1B62" w:rsidRDefault="00812997">
            <w:pPr>
              <w:ind w:left="-108" w:right="-108"/>
              <w:jc w:val="center"/>
              <w:rPr>
                <w:sz w:val="20"/>
                <w:szCs w:val="20"/>
              </w:rPr>
            </w:pPr>
            <w:r>
              <w:rPr>
                <w:sz w:val="20"/>
                <w:szCs w:val="20"/>
              </w:rPr>
              <w:t>418,3</w:t>
            </w:r>
          </w:p>
        </w:tc>
        <w:tc>
          <w:tcPr>
            <w:tcW w:w="2271"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7F4AF165" w14:textId="77777777" w:rsidR="007B1B62" w:rsidRDefault="007B1B62">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7F4AF166" w14:textId="77777777" w:rsidR="007B1B62" w:rsidRDefault="007B1B62"/>
        </w:tc>
      </w:tr>
      <w:tr w:rsidR="007B1B62" w14:paraId="7F4AF16A" w14:textId="77777777">
        <w:trPr>
          <w:trHeight w:val="339"/>
        </w:trPr>
        <w:tc>
          <w:tcPr>
            <w:tcW w:w="14742" w:type="dxa"/>
            <w:gridSpan w:val="18"/>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tcPr>
          <w:p w14:paraId="7F4AF168" w14:textId="77777777" w:rsidR="007B1B62" w:rsidRDefault="00812997">
            <w:pPr>
              <w:spacing w:before="100" w:beforeAutospacing="1" w:after="100" w:afterAutospacing="1"/>
              <w:ind w:left="-108" w:right="-111"/>
              <w:jc w:val="center"/>
              <w:rPr>
                <w:b/>
                <w:sz w:val="20"/>
                <w:szCs w:val="20"/>
              </w:rPr>
            </w:pPr>
            <w:r>
              <w:rPr>
                <w:b/>
                <w:sz w:val="20"/>
                <w:szCs w:val="20"/>
              </w:rPr>
              <w:t>Socialinės atskirties mažinimo programa (08)</w:t>
            </w:r>
          </w:p>
        </w:tc>
        <w:tc>
          <w:tcPr>
            <w:tcW w:w="2881" w:type="dxa"/>
            <w:gridSpan w:val="3"/>
            <w:tcBorders>
              <w:top w:val="nil"/>
              <w:left w:val="nil"/>
              <w:bottom w:val="nil"/>
              <w:right w:val="nil"/>
            </w:tcBorders>
            <w:vAlign w:val="center"/>
          </w:tcPr>
          <w:p w14:paraId="7F4AF169" w14:textId="77777777" w:rsidR="007B1B62" w:rsidRDefault="007B1B62"/>
        </w:tc>
      </w:tr>
      <w:tr w:rsidR="007B1B62" w14:paraId="7F4AF16F" w14:textId="77777777">
        <w:trPr>
          <w:trHeight w:val="288"/>
        </w:trPr>
        <w:tc>
          <w:tcPr>
            <w:tcW w:w="709"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4AF16B" w14:textId="77777777" w:rsidR="007B1B62" w:rsidRDefault="00812997">
            <w:pPr>
              <w:ind w:left="-108" w:right="-108"/>
              <w:jc w:val="center"/>
              <w:rPr>
                <w:sz w:val="20"/>
                <w:szCs w:val="20"/>
              </w:rPr>
            </w:pPr>
            <w:r>
              <w:rPr>
                <w:sz w:val="20"/>
                <w:szCs w:val="20"/>
              </w:rPr>
              <w:t>08</w:t>
            </w:r>
          </w:p>
        </w:tc>
        <w:tc>
          <w:tcPr>
            <w:tcW w:w="709"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F4AF16C" w14:textId="77777777" w:rsidR="007B1B62" w:rsidRDefault="00812997">
            <w:pPr>
              <w:ind w:left="-108" w:right="-108"/>
              <w:jc w:val="center"/>
              <w:rPr>
                <w:sz w:val="20"/>
                <w:szCs w:val="20"/>
              </w:rPr>
            </w:pPr>
            <w:r>
              <w:rPr>
                <w:sz w:val="20"/>
                <w:szCs w:val="20"/>
              </w:rPr>
              <w:t>01</w:t>
            </w:r>
          </w:p>
        </w:tc>
        <w:tc>
          <w:tcPr>
            <w:tcW w:w="13324" w:type="dxa"/>
            <w:gridSpan w:val="1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4AF16D" w14:textId="77777777" w:rsidR="007B1B62" w:rsidRDefault="00812997">
            <w:pPr>
              <w:spacing w:before="100" w:beforeAutospacing="1" w:after="100" w:afterAutospacing="1"/>
              <w:ind w:left="-108" w:right="-111"/>
              <w:rPr>
                <w:b/>
                <w:sz w:val="20"/>
                <w:szCs w:val="20"/>
              </w:rPr>
            </w:pPr>
            <w:r>
              <w:rPr>
                <w:b/>
                <w:sz w:val="20"/>
                <w:szCs w:val="20"/>
              </w:rPr>
              <w:t>Didinti socialiai remtinų asmenų integraciją į visuomenę ir mažinti socialinę atskirtį</w:t>
            </w:r>
          </w:p>
        </w:tc>
        <w:tc>
          <w:tcPr>
            <w:tcW w:w="2881" w:type="dxa"/>
            <w:gridSpan w:val="3"/>
            <w:tcBorders>
              <w:top w:val="nil"/>
              <w:left w:val="nil"/>
              <w:bottom w:val="nil"/>
              <w:right w:val="nil"/>
            </w:tcBorders>
            <w:vAlign w:val="center"/>
          </w:tcPr>
          <w:p w14:paraId="7F4AF16E" w14:textId="77777777" w:rsidR="007B1B62" w:rsidRDefault="007B1B62"/>
        </w:tc>
      </w:tr>
      <w:tr w:rsidR="007B1B62" w14:paraId="7F4AF175" w14:textId="77777777">
        <w:trPr>
          <w:trHeight w:val="288"/>
        </w:trPr>
        <w:tc>
          <w:tcPr>
            <w:tcW w:w="709" w:type="dxa"/>
            <w:gridSpan w:val="2"/>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F4AF170" w14:textId="77777777" w:rsidR="007B1B62" w:rsidRDefault="00812997">
            <w:pPr>
              <w:ind w:left="-108" w:right="-108"/>
              <w:jc w:val="center"/>
              <w:rPr>
                <w:sz w:val="20"/>
                <w:szCs w:val="20"/>
              </w:rPr>
            </w:pPr>
            <w:r>
              <w:rPr>
                <w:sz w:val="20"/>
                <w:szCs w:val="20"/>
              </w:rPr>
              <w:t>08</w:t>
            </w:r>
          </w:p>
        </w:tc>
        <w:tc>
          <w:tcPr>
            <w:tcW w:w="709"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F4AF171" w14:textId="77777777" w:rsidR="007B1B62" w:rsidRDefault="00812997">
            <w:pPr>
              <w:ind w:left="-108" w:right="-108"/>
              <w:jc w:val="center"/>
              <w:rPr>
                <w:sz w:val="20"/>
                <w:szCs w:val="20"/>
              </w:rPr>
            </w:pPr>
            <w:r>
              <w:rPr>
                <w:sz w:val="20"/>
                <w:szCs w:val="20"/>
              </w:rPr>
              <w:t>01</w:t>
            </w:r>
          </w:p>
        </w:tc>
        <w:tc>
          <w:tcPr>
            <w:tcW w:w="708" w:type="dxa"/>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F4AF172" w14:textId="77777777" w:rsidR="007B1B62" w:rsidRDefault="00812997">
            <w:pPr>
              <w:ind w:left="-108" w:right="-108"/>
              <w:jc w:val="center"/>
              <w:rPr>
                <w:sz w:val="20"/>
                <w:szCs w:val="20"/>
              </w:rPr>
            </w:pPr>
            <w:r>
              <w:rPr>
                <w:sz w:val="20"/>
                <w:szCs w:val="20"/>
              </w:rPr>
              <w:t>01</w:t>
            </w:r>
          </w:p>
        </w:tc>
        <w:tc>
          <w:tcPr>
            <w:tcW w:w="12616" w:type="dxa"/>
            <w:gridSpan w:val="12"/>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F4AF173" w14:textId="77777777" w:rsidR="007B1B62" w:rsidRDefault="00812997">
            <w:pPr>
              <w:spacing w:before="100" w:beforeAutospacing="1" w:after="100" w:afterAutospacing="1"/>
              <w:ind w:left="-108" w:right="-111"/>
              <w:rPr>
                <w:b/>
                <w:sz w:val="20"/>
                <w:szCs w:val="20"/>
              </w:rPr>
            </w:pPr>
            <w:r>
              <w:rPr>
                <w:b/>
                <w:sz w:val="20"/>
                <w:szCs w:val="20"/>
              </w:rPr>
              <w:t>Teikti socialinę paramą</w:t>
            </w:r>
          </w:p>
        </w:tc>
        <w:tc>
          <w:tcPr>
            <w:tcW w:w="2881" w:type="dxa"/>
            <w:gridSpan w:val="3"/>
            <w:tcBorders>
              <w:top w:val="nil"/>
              <w:left w:val="nil"/>
              <w:bottom w:val="nil"/>
              <w:right w:val="nil"/>
            </w:tcBorders>
            <w:vAlign w:val="center"/>
          </w:tcPr>
          <w:p w14:paraId="7F4AF174" w14:textId="77777777" w:rsidR="007B1B62" w:rsidRDefault="007B1B62"/>
        </w:tc>
      </w:tr>
      <w:tr w:rsidR="007B1B62" w14:paraId="7F4AF184" w14:textId="77777777">
        <w:trPr>
          <w:gridAfter w:val="1"/>
          <w:wAfter w:w="2030" w:type="dxa"/>
          <w:trHeight w:val="984"/>
        </w:trPr>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76" w14:textId="77777777" w:rsidR="007B1B62" w:rsidRDefault="00812997">
            <w:pPr>
              <w:ind w:left="-108" w:right="-108"/>
              <w:jc w:val="center"/>
              <w:rPr>
                <w:sz w:val="20"/>
                <w:szCs w:val="20"/>
              </w:rPr>
            </w:pPr>
            <w:r>
              <w:rPr>
                <w:sz w:val="20"/>
                <w:szCs w:val="20"/>
              </w:rPr>
              <w:t>08</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77" w14:textId="77777777" w:rsidR="007B1B62" w:rsidRDefault="00812997">
            <w:pPr>
              <w:ind w:left="-108" w:right="-108"/>
              <w:jc w:val="center"/>
              <w:rPr>
                <w:sz w:val="20"/>
                <w:szCs w:val="20"/>
              </w:rPr>
            </w:pPr>
            <w:r>
              <w:rPr>
                <w:sz w:val="20"/>
                <w:szCs w:val="20"/>
              </w:rPr>
              <w:t>01</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78" w14:textId="77777777" w:rsidR="007B1B62" w:rsidRDefault="00812997">
            <w:pPr>
              <w:ind w:left="-108" w:right="-108"/>
              <w:jc w:val="center"/>
              <w:rPr>
                <w:sz w:val="20"/>
                <w:szCs w:val="20"/>
              </w:rPr>
            </w:pPr>
            <w:r>
              <w:rPr>
                <w:sz w:val="20"/>
                <w:szCs w:val="20"/>
              </w:rPr>
              <w:t>01</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79" w14:textId="77777777" w:rsidR="007B1B62" w:rsidRDefault="00812997">
            <w:pPr>
              <w:ind w:left="-108" w:right="-111"/>
              <w:jc w:val="center"/>
              <w:rPr>
                <w:sz w:val="20"/>
                <w:szCs w:val="20"/>
              </w:rPr>
            </w:pPr>
            <w:r>
              <w:rPr>
                <w:sz w:val="20"/>
                <w:szCs w:val="20"/>
              </w:rPr>
              <w:t>01</w:t>
            </w:r>
          </w:p>
        </w:tc>
        <w:tc>
          <w:tcPr>
            <w:tcW w:w="11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7A" w14:textId="77777777" w:rsidR="007B1B62" w:rsidRDefault="00812997">
            <w:pPr>
              <w:ind w:left="-102"/>
              <w:jc w:val="center"/>
              <w:rPr>
                <w:sz w:val="20"/>
                <w:szCs w:val="20"/>
              </w:rPr>
            </w:pPr>
            <w:r>
              <w:rPr>
                <w:sz w:val="20"/>
                <w:szCs w:val="20"/>
              </w:rPr>
              <w:t>Piniginės socialinės paramos teikimas, išmokant pašalpas ir kompensacijas</w:t>
            </w:r>
          </w:p>
        </w:tc>
        <w:tc>
          <w:tcPr>
            <w:tcW w:w="1184" w:type="dxa"/>
            <w:gridSpan w:val="2"/>
            <w:tcBorders>
              <w:top w:val="single" w:sz="4" w:space="0" w:color="auto"/>
              <w:left w:val="single" w:sz="4" w:space="0" w:color="auto"/>
              <w:bottom w:val="single" w:sz="4" w:space="0" w:color="auto"/>
              <w:right w:val="single" w:sz="4" w:space="0" w:color="auto"/>
            </w:tcBorders>
            <w:shd w:val="clear" w:color="auto" w:fill="FFFFFF"/>
          </w:tcPr>
          <w:p w14:paraId="7F4AF17B" w14:textId="77777777" w:rsidR="007B1B62" w:rsidRDefault="00812997">
            <w:pPr>
              <w:rPr>
                <w:sz w:val="20"/>
                <w:szCs w:val="20"/>
              </w:rPr>
            </w:pPr>
            <w:r>
              <w:rPr>
                <w:sz w:val="20"/>
                <w:szCs w:val="20"/>
              </w:rPr>
              <w:t xml:space="preserve">Laidojimo pašalpų, būsto šildymo kompensacijų, paramų mokinio reikmenims, išmokų vaikams, paramų socialiai remtiniems </w:t>
            </w:r>
            <w:r>
              <w:rPr>
                <w:sz w:val="20"/>
                <w:szCs w:val="20"/>
              </w:rPr>
              <w:lastRenderedPageBreak/>
              <w:t>žmonėms priskaičiavimas ir išmokėjimas</w:t>
            </w:r>
          </w:p>
        </w:tc>
        <w:tc>
          <w:tcPr>
            <w:tcW w:w="121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7C" w14:textId="77777777" w:rsidR="007B1B62" w:rsidRDefault="00812997">
            <w:pPr>
              <w:ind w:right="-121"/>
              <w:rPr>
                <w:sz w:val="20"/>
                <w:szCs w:val="20"/>
              </w:rPr>
            </w:pPr>
            <w:r>
              <w:rPr>
                <w:sz w:val="20"/>
                <w:szCs w:val="20"/>
              </w:rPr>
              <w:lastRenderedPageBreak/>
              <w:t>44,0</w:t>
            </w:r>
          </w:p>
        </w:tc>
        <w:tc>
          <w:tcPr>
            <w:tcW w:w="13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7D" w14:textId="77777777" w:rsidR="007B1B62" w:rsidRDefault="007B1B62">
            <w:pPr>
              <w:ind w:left="-95" w:right="-85"/>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7E" w14:textId="77777777" w:rsidR="007B1B62" w:rsidRDefault="007B1B62">
            <w:pPr>
              <w:ind w:left="-131" w:right="-85"/>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4AF17F" w14:textId="77777777" w:rsidR="007B1B62" w:rsidRDefault="00812997">
            <w:pPr>
              <w:ind w:left="-131" w:right="-85"/>
              <w:jc w:val="center"/>
              <w:rPr>
                <w:sz w:val="20"/>
                <w:szCs w:val="20"/>
              </w:rPr>
            </w:pPr>
            <w:r>
              <w:rPr>
                <w:sz w:val="20"/>
                <w:szCs w:val="20"/>
              </w:rPr>
              <w:t>44,0</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AF180" w14:textId="77777777" w:rsidR="007B1B62" w:rsidRDefault="007B1B62">
            <w:pPr>
              <w:ind w:left="-131" w:right="-85"/>
              <w:jc w:val="center"/>
              <w:rPr>
                <w:sz w:val="20"/>
                <w:szCs w:val="20"/>
              </w:rPr>
            </w:pPr>
          </w:p>
        </w:tc>
        <w:tc>
          <w:tcPr>
            <w:tcW w:w="847"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tcPr>
          <w:p w14:paraId="7F4AF181" w14:textId="77777777" w:rsidR="007B1B62" w:rsidRDefault="00812997">
            <w:pPr>
              <w:ind w:left="-108" w:right="-108"/>
              <w:jc w:val="center"/>
              <w:rPr>
                <w:sz w:val="20"/>
                <w:szCs w:val="20"/>
              </w:rPr>
            </w:pPr>
            <w:r>
              <w:rPr>
                <w:sz w:val="20"/>
                <w:szCs w:val="20"/>
              </w:rPr>
              <w:t>44,0</w:t>
            </w:r>
          </w:p>
        </w:tc>
        <w:tc>
          <w:tcPr>
            <w:tcW w:w="2271"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7F4AF182" w14:textId="77777777" w:rsidR="007B1B62" w:rsidRDefault="007B1B62">
            <w:pPr>
              <w:spacing w:before="100" w:beforeAutospacing="1" w:after="100" w:afterAutospacing="1"/>
              <w:jc w:val="center"/>
              <w:rPr>
                <w:sz w:val="18"/>
                <w:szCs w:val="18"/>
              </w:rPr>
            </w:pPr>
          </w:p>
        </w:tc>
        <w:tc>
          <w:tcPr>
            <w:tcW w:w="851" w:type="dxa"/>
            <w:gridSpan w:val="2"/>
            <w:tcBorders>
              <w:top w:val="nil"/>
              <w:left w:val="single" w:sz="4" w:space="0" w:color="auto"/>
              <w:bottom w:val="nil"/>
              <w:right w:val="nil"/>
            </w:tcBorders>
            <w:vAlign w:val="center"/>
          </w:tcPr>
          <w:p w14:paraId="7F4AF183" w14:textId="77777777" w:rsidR="007B1B62" w:rsidRDefault="007B1B62"/>
        </w:tc>
      </w:tr>
    </w:tbl>
    <w:p w14:paraId="7F4AF185" w14:textId="77777777" w:rsidR="007B1B62" w:rsidRDefault="007B1B62"/>
    <w:p w14:paraId="7F4AF186" w14:textId="77777777" w:rsidR="007B1B62" w:rsidRDefault="00812997">
      <w:r>
        <w:t>Seniūnas</w:t>
      </w:r>
      <w:r>
        <w:tab/>
      </w:r>
      <w:r>
        <w:tab/>
      </w:r>
      <w:r>
        <w:tab/>
      </w:r>
      <w:r>
        <w:tab/>
      </w:r>
      <w:r>
        <w:tab/>
      </w:r>
      <w:r>
        <w:tab/>
      </w:r>
      <w:r>
        <w:tab/>
      </w:r>
      <w:r>
        <w:tab/>
      </w:r>
      <w:r>
        <w:tab/>
        <w:t xml:space="preserve">Mindaugas </w:t>
      </w:r>
      <w:proofErr w:type="spellStart"/>
      <w:r>
        <w:t>Povilionis</w:t>
      </w:r>
      <w:proofErr w:type="spellEnd"/>
    </w:p>
    <w:p w14:paraId="7F4AF187" w14:textId="77777777" w:rsidR="007B1B62" w:rsidRDefault="007B1B62"/>
    <w:p w14:paraId="7F4AF188" w14:textId="77777777" w:rsidR="007B1B62" w:rsidRDefault="00812997">
      <w:r>
        <w:t>Vyresnioji finansininkė</w:t>
      </w:r>
      <w:r>
        <w:tab/>
      </w:r>
      <w:r>
        <w:tab/>
      </w:r>
      <w:r>
        <w:tab/>
      </w:r>
      <w:r>
        <w:tab/>
      </w:r>
      <w:r>
        <w:tab/>
      </w:r>
      <w:r>
        <w:tab/>
      </w:r>
      <w:r>
        <w:tab/>
      </w:r>
      <w:r>
        <w:tab/>
        <w:t>Violeta Jurevič</w:t>
      </w:r>
    </w:p>
    <w:p w14:paraId="7F4AF189" w14:textId="77777777" w:rsidR="007B1B62" w:rsidRDefault="007B1B62">
      <w:pPr>
        <w:jc w:val="both"/>
      </w:pPr>
    </w:p>
    <w:sectPr w:rsidR="007B1B6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D61DE"/>
    <w:multiLevelType w:val="multilevel"/>
    <w:tmpl w:val="C12D61DE"/>
    <w:lvl w:ilvl="0">
      <w:start w:val="4"/>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4"/>
    <w:multiLevelType w:val="multilevel"/>
    <w:tmpl w:val="00000004"/>
    <w:lvl w:ilvl="0">
      <w:start w:val="1"/>
      <w:numFmt w:val="decimal"/>
      <w:lvlText w:val="%1."/>
      <w:lvlJc w:val="left"/>
      <w:pPr>
        <w:tabs>
          <w:tab w:val="left" w:pos="1070"/>
        </w:tabs>
        <w:ind w:left="1070" w:hanging="360"/>
      </w:pPr>
    </w:lvl>
    <w:lvl w:ilvl="1">
      <w:start w:val="1"/>
      <w:numFmt w:val="decimal"/>
      <w:suff w:val="space"/>
      <w:lvlText w:val="%1.%2."/>
      <w:lvlJc w:val="left"/>
      <w:pPr>
        <w:ind w:left="1296" w:firstLine="0"/>
      </w:pPr>
      <w:rPr>
        <w:rFonts w:hint="default"/>
      </w:rPr>
    </w:lvl>
    <w:lvl w:ilvl="2">
      <w:start w:val="1"/>
      <w:numFmt w:val="decimal"/>
      <w:suff w:val="space"/>
      <w:lvlText w:val="%1.%2.%3."/>
      <w:lvlJc w:val="left"/>
      <w:pPr>
        <w:ind w:left="1296" w:firstLine="0"/>
      </w:pPr>
      <w:rPr>
        <w:rFonts w:hint="default"/>
      </w:rPr>
    </w:lvl>
    <w:lvl w:ilvl="3">
      <w:start w:val="1"/>
      <w:numFmt w:val="decimal"/>
      <w:suff w:val="space"/>
      <w:lvlText w:val="%1.%2.%3.%4."/>
      <w:lvlJc w:val="left"/>
      <w:pPr>
        <w:ind w:left="1296" w:firstLine="0"/>
      </w:pPr>
      <w:rPr>
        <w:rFonts w:hint="default"/>
      </w:rPr>
    </w:lvl>
    <w:lvl w:ilvl="4">
      <w:start w:val="1"/>
      <w:numFmt w:val="decimal"/>
      <w:suff w:val="space"/>
      <w:lvlText w:val="%1.%2.%3.%4.%5."/>
      <w:lvlJc w:val="left"/>
      <w:pPr>
        <w:ind w:left="1296" w:firstLine="0"/>
      </w:pPr>
      <w:rPr>
        <w:rFonts w:hint="default"/>
      </w:rPr>
    </w:lvl>
    <w:lvl w:ilvl="5">
      <w:start w:val="1"/>
      <w:numFmt w:val="decimal"/>
      <w:suff w:val="space"/>
      <w:lvlText w:val="%1.%2.%3.%4.%5.%6."/>
      <w:lvlJc w:val="left"/>
      <w:pPr>
        <w:ind w:left="1296" w:firstLine="0"/>
      </w:pPr>
      <w:rPr>
        <w:rFonts w:hint="default"/>
      </w:rPr>
    </w:lvl>
    <w:lvl w:ilvl="6">
      <w:start w:val="1"/>
      <w:numFmt w:val="decimal"/>
      <w:suff w:val="space"/>
      <w:lvlText w:val="%1.%2.%3.%4.%5.%6.%7."/>
      <w:lvlJc w:val="left"/>
      <w:pPr>
        <w:ind w:left="1296" w:firstLine="0"/>
      </w:pPr>
      <w:rPr>
        <w:rFonts w:hint="default"/>
      </w:rPr>
    </w:lvl>
    <w:lvl w:ilvl="7">
      <w:start w:val="1"/>
      <w:numFmt w:val="decimal"/>
      <w:suff w:val="space"/>
      <w:lvlText w:val="%1.%2.%3.%4.%5.%6.%7.%8."/>
      <w:lvlJc w:val="left"/>
      <w:pPr>
        <w:ind w:left="1296" w:firstLine="0"/>
      </w:pPr>
      <w:rPr>
        <w:rFonts w:hint="default"/>
      </w:rPr>
    </w:lvl>
    <w:lvl w:ilvl="8">
      <w:start w:val="1"/>
      <w:numFmt w:val="decimal"/>
      <w:suff w:val="space"/>
      <w:lvlText w:val="%1.%2.%3.%4.%5.%6.%7.%8.%9."/>
      <w:lvlJc w:val="left"/>
      <w:pPr>
        <w:ind w:left="1296" w:firstLine="0"/>
      </w:pPr>
      <w:rPr>
        <w:rFonts w:hint="default"/>
      </w:rPr>
    </w:lvl>
  </w:abstractNum>
  <w:abstractNum w:abstractNumId="2" w15:restartNumberingAfterBreak="0">
    <w:nsid w:val="75174B18"/>
    <w:multiLevelType w:val="multilevel"/>
    <w:tmpl w:val="75174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81051671">
    <w:abstractNumId w:val="1"/>
  </w:num>
  <w:num w:numId="2" w16cid:durableId="1989020042">
    <w:abstractNumId w:val="2"/>
  </w:num>
  <w:num w:numId="3" w16cid:durableId="192598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772"/>
    <w:rsid w:val="00001C43"/>
    <w:rsid w:val="00003D33"/>
    <w:rsid w:val="00006A85"/>
    <w:rsid w:val="00007F26"/>
    <w:rsid w:val="00011E4C"/>
    <w:rsid w:val="00012162"/>
    <w:rsid w:val="000206F7"/>
    <w:rsid w:val="00024F64"/>
    <w:rsid w:val="00035FEC"/>
    <w:rsid w:val="00036567"/>
    <w:rsid w:val="000417DA"/>
    <w:rsid w:val="00045A6F"/>
    <w:rsid w:val="0005454A"/>
    <w:rsid w:val="000674EB"/>
    <w:rsid w:val="00087CD6"/>
    <w:rsid w:val="00091B61"/>
    <w:rsid w:val="00096A42"/>
    <w:rsid w:val="000A5712"/>
    <w:rsid w:val="000A5EC2"/>
    <w:rsid w:val="000A7CFF"/>
    <w:rsid w:val="000B36EB"/>
    <w:rsid w:val="000B410F"/>
    <w:rsid w:val="000E473C"/>
    <w:rsid w:val="000E703D"/>
    <w:rsid w:val="000F1018"/>
    <w:rsid w:val="000F6202"/>
    <w:rsid w:val="000F7CC5"/>
    <w:rsid w:val="0010623C"/>
    <w:rsid w:val="00147110"/>
    <w:rsid w:val="00150693"/>
    <w:rsid w:val="00154F34"/>
    <w:rsid w:val="00157A28"/>
    <w:rsid w:val="00163E03"/>
    <w:rsid w:val="0016448F"/>
    <w:rsid w:val="0016499C"/>
    <w:rsid w:val="00164B68"/>
    <w:rsid w:val="00174C92"/>
    <w:rsid w:val="0018387F"/>
    <w:rsid w:val="00185213"/>
    <w:rsid w:val="001A047B"/>
    <w:rsid w:val="001B7BCC"/>
    <w:rsid w:val="001C5BCF"/>
    <w:rsid w:val="001F5793"/>
    <w:rsid w:val="001F670C"/>
    <w:rsid w:val="00204E52"/>
    <w:rsid w:val="00212B71"/>
    <w:rsid w:val="0022662B"/>
    <w:rsid w:val="00236250"/>
    <w:rsid w:val="00246989"/>
    <w:rsid w:val="00251B95"/>
    <w:rsid w:val="002543CF"/>
    <w:rsid w:val="00261738"/>
    <w:rsid w:val="00262A7A"/>
    <w:rsid w:val="00271C64"/>
    <w:rsid w:val="00281033"/>
    <w:rsid w:val="00281C98"/>
    <w:rsid w:val="0029586E"/>
    <w:rsid w:val="002A6C86"/>
    <w:rsid w:val="002B125D"/>
    <w:rsid w:val="002B65F1"/>
    <w:rsid w:val="002B7629"/>
    <w:rsid w:val="002E2474"/>
    <w:rsid w:val="0030576E"/>
    <w:rsid w:val="00325394"/>
    <w:rsid w:val="00325BB5"/>
    <w:rsid w:val="00340E4E"/>
    <w:rsid w:val="00344063"/>
    <w:rsid w:val="00350EF0"/>
    <w:rsid w:val="003512E5"/>
    <w:rsid w:val="00361F1D"/>
    <w:rsid w:val="00372277"/>
    <w:rsid w:val="00375785"/>
    <w:rsid w:val="00381C6E"/>
    <w:rsid w:val="00391245"/>
    <w:rsid w:val="003941F2"/>
    <w:rsid w:val="003B18A4"/>
    <w:rsid w:val="003B4F13"/>
    <w:rsid w:val="003C233B"/>
    <w:rsid w:val="003D39E3"/>
    <w:rsid w:val="003D534D"/>
    <w:rsid w:val="003F742B"/>
    <w:rsid w:val="00406E53"/>
    <w:rsid w:val="004109D0"/>
    <w:rsid w:val="0041434A"/>
    <w:rsid w:val="00425E37"/>
    <w:rsid w:val="00427F17"/>
    <w:rsid w:val="00434203"/>
    <w:rsid w:val="00435536"/>
    <w:rsid w:val="00435E0D"/>
    <w:rsid w:val="00440E61"/>
    <w:rsid w:val="0045243D"/>
    <w:rsid w:val="00456422"/>
    <w:rsid w:val="00456729"/>
    <w:rsid w:val="00472322"/>
    <w:rsid w:val="00472FBA"/>
    <w:rsid w:val="00473FA3"/>
    <w:rsid w:val="00475974"/>
    <w:rsid w:val="00475DEF"/>
    <w:rsid w:val="00480B87"/>
    <w:rsid w:val="00485331"/>
    <w:rsid w:val="004946FB"/>
    <w:rsid w:val="00497D68"/>
    <w:rsid w:val="004A00AD"/>
    <w:rsid w:val="004A193A"/>
    <w:rsid w:val="004A4023"/>
    <w:rsid w:val="004B1FAB"/>
    <w:rsid w:val="004B225B"/>
    <w:rsid w:val="004C551A"/>
    <w:rsid w:val="004D017E"/>
    <w:rsid w:val="004D09FC"/>
    <w:rsid w:val="004D77D0"/>
    <w:rsid w:val="004D7B7B"/>
    <w:rsid w:val="004E0ED0"/>
    <w:rsid w:val="004E1290"/>
    <w:rsid w:val="004E5EE8"/>
    <w:rsid w:val="00507A63"/>
    <w:rsid w:val="005175A2"/>
    <w:rsid w:val="00556211"/>
    <w:rsid w:val="00560B14"/>
    <w:rsid w:val="005715B6"/>
    <w:rsid w:val="0057512B"/>
    <w:rsid w:val="005A551B"/>
    <w:rsid w:val="005C01F4"/>
    <w:rsid w:val="005C640C"/>
    <w:rsid w:val="005D5C1C"/>
    <w:rsid w:val="005D5F81"/>
    <w:rsid w:val="005E38F6"/>
    <w:rsid w:val="005F3FEE"/>
    <w:rsid w:val="00603FC4"/>
    <w:rsid w:val="006104C7"/>
    <w:rsid w:val="006206C0"/>
    <w:rsid w:val="00631275"/>
    <w:rsid w:val="00637C9C"/>
    <w:rsid w:val="00641F61"/>
    <w:rsid w:val="00643FFC"/>
    <w:rsid w:val="00646789"/>
    <w:rsid w:val="00646953"/>
    <w:rsid w:val="00653C6C"/>
    <w:rsid w:val="0066522A"/>
    <w:rsid w:val="00671E9D"/>
    <w:rsid w:val="0067508F"/>
    <w:rsid w:val="00677D82"/>
    <w:rsid w:val="00686331"/>
    <w:rsid w:val="006934DA"/>
    <w:rsid w:val="0069432F"/>
    <w:rsid w:val="006A426C"/>
    <w:rsid w:val="006C3B67"/>
    <w:rsid w:val="006F0FEA"/>
    <w:rsid w:val="00702FB0"/>
    <w:rsid w:val="007072A2"/>
    <w:rsid w:val="00711F59"/>
    <w:rsid w:val="00713868"/>
    <w:rsid w:val="00713FD1"/>
    <w:rsid w:val="00714BA7"/>
    <w:rsid w:val="007158F1"/>
    <w:rsid w:val="007378BB"/>
    <w:rsid w:val="00741DA1"/>
    <w:rsid w:val="00742017"/>
    <w:rsid w:val="0074409C"/>
    <w:rsid w:val="007561BD"/>
    <w:rsid w:val="00761D45"/>
    <w:rsid w:val="0076331D"/>
    <w:rsid w:val="007659C2"/>
    <w:rsid w:val="007732BA"/>
    <w:rsid w:val="00784558"/>
    <w:rsid w:val="0079091B"/>
    <w:rsid w:val="00793311"/>
    <w:rsid w:val="00797AD1"/>
    <w:rsid w:val="007A4F7B"/>
    <w:rsid w:val="007A6FF4"/>
    <w:rsid w:val="007B1B62"/>
    <w:rsid w:val="007B30D7"/>
    <w:rsid w:val="007B31D5"/>
    <w:rsid w:val="007B64CC"/>
    <w:rsid w:val="007B6FFD"/>
    <w:rsid w:val="007C4095"/>
    <w:rsid w:val="007C503E"/>
    <w:rsid w:val="007F2B86"/>
    <w:rsid w:val="00812997"/>
    <w:rsid w:val="00817FE0"/>
    <w:rsid w:val="00847AED"/>
    <w:rsid w:val="008602C0"/>
    <w:rsid w:val="00860E29"/>
    <w:rsid w:val="0089265A"/>
    <w:rsid w:val="00894F35"/>
    <w:rsid w:val="008A1BBD"/>
    <w:rsid w:val="008C0081"/>
    <w:rsid w:val="008D41B7"/>
    <w:rsid w:val="008D71B0"/>
    <w:rsid w:val="008E3615"/>
    <w:rsid w:val="008E4F41"/>
    <w:rsid w:val="008E6787"/>
    <w:rsid w:val="008E70CF"/>
    <w:rsid w:val="008E7B0A"/>
    <w:rsid w:val="008F533E"/>
    <w:rsid w:val="0092383E"/>
    <w:rsid w:val="00932EFA"/>
    <w:rsid w:val="0093363C"/>
    <w:rsid w:val="0095045E"/>
    <w:rsid w:val="009513F5"/>
    <w:rsid w:val="00954EEE"/>
    <w:rsid w:val="00977722"/>
    <w:rsid w:val="009846C4"/>
    <w:rsid w:val="009957F8"/>
    <w:rsid w:val="009A2C64"/>
    <w:rsid w:val="009B4A67"/>
    <w:rsid w:val="009C20F5"/>
    <w:rsid w:val="009C502C"/>
    <w:rsid w:val="009C6490"/>
    <w:rsid w:val="009D201E"/>
    <w:rsid w:val="009D2438"/>
    <w:rsid w:val="009D4161"/>
    <w:rsid w:val="009D4A90"/>
    <w:rsid w:val="009E6E35"/>
    <w:rsid w:val="009F5F7F"/>
    <w:rsid w:val="00A15A5E"/>
    <w:rsid w:val="00A15FE2"/>
    <w:rsid w:val="00A23407"/>
    <w:rsid w:val="00A243DA"/>
    <w:rsid w:val="00A37503"/>
    <w:rsid w:val="00A4646A"/>
    <w:rsid w:val="00A51ED5"/>
    <w:rsid w:val="00A54842"/>
    <w:rsid w:val="00A554F5"/>
    <w:rsid w:val="00A72EE0"/>
    <w:rsid w:val="00A76E67"/>
    <w:rsid w:val="00A84431"/>
    <w:rsid w:val="00A95D0D"/>
    <w:rsid w:val="00A976BB"/>
    <w:rsid w:val="00AA1A6F"/>
    <w:rsid w:val="00AA609B"/>
    <w:rsid w:val="00AB04A3"/>
    <w:rsid w:val="00AB6C9C"/>
    <w:rsid w:val="00AC097B"/>
    <w:rsid w:val="00AD0763"/>
    <w:rsid w:val="00AD7417"/>
    <w:rsid w:val="00AF05B5"/>
    <w:rsid w:val="00B00DA2"/>
    <w:rsid w:val="00B01B9C"/>
    <w:rsid w:val="00B02161"/>
    <w:rsid w:val="00B31694"/>
    <w:rsid w:val="00B35C02"/>
    <w:rsid w:val="00B50EE8"/>
    <w:rsid w:val="00B62949"/>
    <w:rsid w:val="00B70B96"/>
    <w:rsid w:val="00B753A9"/>
    <w:rsid w:val="00B90F66"/>
    <w:rsid w:val="00B914E0"/>
    <w:rsid w:val="00B941C5"/>
    <w:rsid w:val="00B94FF8"/>
    <w:rsid w:val="00BA2E9B"/>
    <w:rsid w:val="00BB22B3"/>
    <w:rsid w:val="00BB7E23"/>
    <w:rsid w:val="00BC11B1"/>
    <w:rsid w:val="00BC548E"/>
    <w:rsid w:val="00BD2B03"/>
    <w:rsid w:val="00BD517C"/>
    <w:rsid w:val="00BD6998"/>
    <w:rsid w:val="00BE3A54"/>
    <w:rsid w:val="00C24D73"/>
    <w:rsid w:val="00C34888"/>
    <w:rsid w:val="00C36CFE"/>
    <w:rsid w:val="00C41D57"/>
    <w:rsid w:val="00C52B69"/>
    <w:rsid w:val="00C67D97"/>
    <w:rsid w:val="00C73C0A"/>
    <w:rsid w:val="00C8009C"/>
    <w:rsid w:val="00C8695A"/>
    <w:rsid w:val="00CB6BE1"/>
    <w:rsid w:val="00CB7666"/>
    <w:rsid w:val="00CC5552"/>
    <w:rsid w:val="00CC6772"/>
    <w:rsid w:val="00CE42DE"/>
    <w:rsid w:val="00CE5980"/>
    <w:rsid w:val="00CF369F"/>
    <w:rsid w:val="00CF6FA4"/>
    <w:rsid w:val="00D14CD9"/>
    <w:rsid w:val="00D2408D"/>
    <w:rsid w:val="00D26938"/>
    <w:rsid w:val="00D31B50"/>
    <w:rsid w:val="00D3551A"/>
    <w:rsid w:val="00D35E76"/>
    <w:rsid w:val="00D371ED"/>
    <w:rsid w:val="00D37C58"/>
    <w:rsid w:val="00D41BD5"/>
    <w:rsid w:val="00D650E4"/>
    <w:rsid w:val="00D723AC"/>
    <w:rsid w:val="00D761F2"/>
    <w:rsid w:val="00D8368B"/>
    <w:rsid w:val="00D93132"/>
    <w:rsid w:val="00D949C3"/>
    <w:rsid w:val="00DB1DC9"/>
    <w:rsid w:val="00DB29D3"/>
    <w:rsid w:val="00DB40B3"/>
    <w:rsid w:val="00DB4200"/>
    <w:rsid w:val="00DB4BB4"/>
    <w:rsid w:val="00DC437B"/>
    <w:rsid w:val="00DC68CA"/>
    <w:rsid w:val="00DC6C6A"/>
    <w:rsid w:val="00DD008C"/>
    <w:rsid w:val="00DD22F3"/>
    <w:rsid w:val="00DE5C03"/>
    <w:rsid w:val="00E059B5"/>
    <w:rsid w:val="00E22301"/>
    <w:rsid w:val="00E23560"/>
    <w:rsid w:val="00E34B10"/>
    <w:rsid w:val="00E35CA1"/>
    <w:rsid w:val="00E41AFC"/>
    <w:rsid w:val="00E56F99"/>
    <w:rsid w:val="00E6389B"/>
    <w:rsid w:val="00E747F5"/>
    <w:rsid w:val="00E81712"/>
    <w:rsid w:val="00E949A7"/>
    <w:rsid w:val="00EA0A75"/>
    <w:rsid w:val="00EC4096"/>
    <w:rsid w:val="00EC40E0"/>
    <w:rsid w:val="00EC5FEA"/>
    <w:rsid w:val="00ED0538"/>
    <w:rsid w:val="00ED75B6"/>
    <w:rsid w:val="00EE5926"/>
    <w:rsid w:val="00EF2ACC"/>
    <w:rsid w:val="00EF71C0"/>
    <w:rsid w:val="00F007C9"/>
    <w:rsid w:val="00F012B0"/>
    <w:rsid w:val="00F04E0F"/>
    <w:rsid w:val="00F11566"/>
    <w:rsid w:val="00F115A5"/>
    <w:rsid w:val="00F13A54"/>
    <w:rsid w:val="00F15043"/>
    <w:rsid w:val="00F15837"/>
    <w:rsid w:val="00F251A8"/>
    <w:rsid w:val="00F3058D"/>
    <w:rsid w:val="00F35363"/>
    <w:rsid w:val="00F44054"/>
    <w:rsid w:val="00F5261E"/>
    <w:rsid w:val="00F54790"/>
    <w:rsid w:val="00F60180"/>
    <w:rsid w:val="00F60587"/>
    <w:rsid w:val="00F6517B"/>
    <w:rsid w:val="00F97113"/>
    <w:rsid w:val="00FA2FC3"/>
    <w:rsid w:val="00FA3D5B"/>
    <w:rsid w:val="00FC0B95"/>
    <w:rsid w:val="00FD5748"/>
    <w:rsid w:val="00FD78EF"/>
    <w:rsid w:val="00FE0931"/>
    <w:rsid w:val="00FE2A98"/>
    <w:rsid w:val="00FE39A4"/>
    <w:rsid w:val="01801EE8"/>
    <w:rsid w:val="03F605E1"/>
    <w:rsid w:val="04073022"/>
    <w:rsid w:val="04A16158"/>
    <w:rsid w:val="05C80BC4"/>
    <w:rsid w:val="0A080B65"/>
    <w:rsid w:val="14FE50FD"/>
    <w:rsid w:val="162D15F4"/>
    <w:rsid w:val="171338C3"/>
    <w:rsid w:val="195D07CC"/>
    <w:rsid w:val="19CD2408"/>
    <w:rsid w:val="25FB7DFA"/>
    <w:rsid w:val="296A0DE2"/>
    <w:rsid w:val="297A2930"/>
    <w:rsid w:val="2CE32665"/>
    <w:rsid w:val="2EC331E5"/>
    <w:rsid w:val="2F94090A"/>
    <w:rsid w:val="3272084E"/>
    <w:rsid w:val="33314113"/>
    <w:rsid w:val="358D4C67"/>
    <w:rsid w:val="39202AEF"/>
    <w:rsid w:val="3AD94B90"/>
    <w:rsid w:val="3B917F86"/>
    <w:rsid w:val="3BA80BB4"/>
    <w:rsid w:val="3F262917"/>
    <w:rsid w:val="41CB7A9B"/>
    <w:rsid w:val="42AB3E78"/>
    <w:rsid w:val="44813D53"/>
    <w:rsid w:val="47CA7885"/>
    <w:rsid w:val="48BA2B91"/>
    <w:rsid w:val="4A1D4094"/>
    <w:rsid w:val="4CFE2A51"/>
    <w:rsid w:val="50F25EDA"/>
    <w:rsid w:val="512222AC"/>
    <w:rsid w:val="540F46C7"/>
    <w:rsid w:val="546F3780"/>
    <w:rsid w:val="554D1082"/>
    <w:rsid w:val="56F339BB"/>
    <w:rsid w:val="57EC73B7"/>
    <w:rsid w:val="59FE4745"/>
    <w:rsid w:val="5A525E52"/>
    <w:rsid w:val="66E64663"/>
    <w:rsid w:val="684A23F1"/>
    <w:rsid w:val="6AA30782"/>
    <w:rsid w:val="6D395F74"/>
    <w:rsid w:val="6EB32090"/>
    <w:rsid w:val="6FE80D9C"/>
    <w:rsid w:val="7294125E"/>
    <w:rsid w:val="72FA6930"/>
    <w:rsid w:val="745232E1"/>
    <w:rsid w:val="75330A86"/>
    <w:rsid w:val="7792783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AEF9E"/>
  <w15:docId w15:val="{E79B2F62-12B4-489B-BD64-E9E572BB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eastAsia="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qFormat/>
    <w:rPr>
      <w:rFonts w:ascii="Tahoma" w:hAnsi="Tahoma" w:cs="Tahoma"/>
      <w:sz w:val="16"/>
      <w:szCs w:val="16"/>
    </w:rPr>
  </w:style>
  <w:style w:type="paragraph" w:styleId="Pagrindinistekstas">
    <w:name w:val="Body Text"/>
    <w:basedOn w:val="prastasis"/>
    <w:qFormat/>
    <w:rPr>
      <w:b/>
      <w:color w:val="FF0000"/>
    </w:rPr>
  </w:style>
  <w:style w:type="paragraph" w:styleId="Pagrindinistekstas2">
    <w:name w:val="Body Text 2"/>
    <w:basedOn w:val="prastasis"/>
    <w:qFormat/>
    <w:rPr>
      <w:b/>
    </w:rPr>
  </w:style>
  <w:style w:type="paragraph" w:styleId="Pagrindiniotekstotrauka">
    <w:name w:val="Body Text Indent"/>
    <w:basedOn w:val="prastasis"/>
    <w:link w:val="PagrindiniotekstotraukaDiagrama"/>
    <w:qFormat/>
    <w:pPr>
      <w:spacing w:line="360" w:lineRule="auto"/>
      <w:ind w:left="360"/>
      <w:jc w:val="both"/>
    </w:pPr>
  </w:style>
  <w:style w:type="paragraph" w:styleId="Pagrindiniotekstotrauka2">
    <w:name w:val="Body Text Indent 2"/>
    <w:basedOn w:val="prastasis"/>
    <w:qFormat/>
    <w:pPr>
      <w:spacing w:line="360" w:lineRule="auto"/>
      <w:ind w:left="360" w:firstLine="720"/>
      <w:jc w:val="both"/>
    </w:pPr>
  </w:style>
  <w:style w:type="paragraph" w:styleId="Pagrindiniotekstotrauka3">
    <w:name w:val="Body Text Indent 3"/>
    <w:basedOn w:val="prastasis"/>
    <w:qFormat/>
    <w:pPr>
      <w:spacing w:line="360" w:lineRule="auto"/>
      <w:ind w:firstLine="851"/>
      <w:jc w:val="both"/>
    </w:pPr>
  </w:style>
  <w:style w:type="character" w:styleId="Komentaronuoroda">
    <w:name w:val="annotation reference"/>
    <w:semiHidden/>
    <w:qFormat/>
    <w:rPr>
      <w:sz w:val="16"/>
      <w:szCs w:val="16"/>
    </w:rPr>
  </w:style>
  <w:style w:type="paragraph" w:styleId="Komentarotekstas">
    <w:name w:val="annotation text"/>
    <w:basedOn w:val="prastasis"/>
    <w:semiHidden/>
    <w:qFormat/>
    <w:rPr>
      <w:sz w:val="20"/>
      <w:szCs w:val="20"/>
    </w:rPr>
  </w:style>
  <w:style w:type="paragraph" w:styleId="Komentarotema">
    <w:name w:val="annotation subject"/>
    <w:basedOn w:val="Komentarotekstas"/>
    <w:next w:val="Komentarotekstas"/>
    <w:semiHidden/>
    <w:qFormat/>
    <w:rPr>
      <w:b/>
      <w:bCs/>
    </w:rPr>
  </w:style>
  <w:style w:type="table" w:styleId="Lentelstinklelis">
    <w:name w:val="Table Grid"/>
    <w:basedOn w:val="prastojilente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link w:val="Pagrindiniotekstotrauka"/>
    <w:qFormat/>
    <w:rPr>
      <w:sz w:val="24"/>
      <w:szCs w:val="24"/>
      <w:lang w:val="lt-LT" w:eastAsia="lt-LT" w:bidi="ar-SA"/>
    </w:rPr>
  </w:style>
  <w:style w:type="paragraph" w:styleId="Sraopastraipa">
    <w:name w:val="List Paragraph"/>
    <w:basedOn w:val="prastasis"/>
    <w:uiPriority w:val="34"/>
    <w:qFormat/>
    <w:pPr>
      <w:ind w:left="720"/>
      <w:contextualSpacing/>
    </w:pPr>
  </w:style>
  <w:style w:type="table" w:customStyle="1" w:styleId="prastojilentel1">
    <w:name w:val="Įprastoji lentelė1"/>
    <w:semiHidden/>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B2BDE-99D5-455A-A774-8E92D448AD3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8254</Words>
  <Characters>4706</Characters>
  <Application>Microsoft Office Word</Application>
  <DocSecurity>0</DocSecurity>
  <Lines>39</Lines>
  <Paragraphs>25</Paragraphs>
  <ScaleCrop>false</ScaleCrop>
  <Company>Hewlett-Packard Company</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creator>Agnė Aškelianec</dc:creator>
  <cp:lastModifiedBy>Teresa Zacharevič</cp:lastModifiedBy>
  <cp:revision>3</cp:revision>
  <cp:lastPrinted>2015-03-24T06:19:00Z</cp:lastPrinted>
  <dcterms:created xsi:type="dcterms:W3CDTF">2025-08-21T06:00:00Z</dcterms:created>
  <dcterms:modified xsi:type="dcterms:W3CDTF">2025-08-21T06:55:00Z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1B21438EBCC24558BA8128411FA99513_13</vt:lpwstr>
  </property>
</Properties>
</file>