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3D6A" w14:textId="77777777" w:rsidR="00D75EA8" w:rsidRPr="00643FFF" w:rsidRDefault="00D75EA8" w:rsidP="00D75EA8">
      <w:pPr>
        <w:suppressAutoHyphens/>
        <w:jc w:val="both"/>
        <w:rPr>
          <w:rFonts w:eastAsia="Times New Roman" w:cs="Times New Roman"/>
          <w:szCs w:val="24"/>
          <w:lang w:eastAsia="ar-SA"/>
        </w:rPr>
      </w:pPr>
      <w:r w:rsidRPr="00643FFF">
        <w:rPr>
          <w:rFonts w:eastAsia="Times New Roman" w:cs="Times New Roman"/>
          <w:szCs w:val="24"/>
          <w:lang w:eastAsia="ar-SA"/>
        </w:rPr>
        <w:tab/>
      </w:r>
      <w:r w:rsidRPr="00643FFF">
        <w:rPr>
          <w:rFonts w:eastAsia="Times New Roman" w:cs="Times New Roman"/>
          <w:szCs w:val="24"/>
          <w:lang w:eastAsia="ar-SA"/>
        </w:rPr>
        <w:tab/>
      </w:r>
      <w:r w:rsidRPr="00643FFF">
        <w:rPr>
          <w:rFonts w:eastAsia="Times New Roman" w:cs="Times New Roman"/>
          <w:szCs w:val="24"/>
          <w:lang w:eastAsia="ar-SA"/>
        </w:rPr>
        <w:tab/>
      </w:r>
      <w:r w:rsidRPr="00643FFF">
        <w:rPr>
          <w:rFonts w:eastAsia="Times New Roman" w:cs="Times New Roman"/>
          <w:szCs w:val="24"/>
          <w:lang w:eastAsia="ar-SA"/>
        </w:rPr>
        <w:tab/>
      </w:r>
      <w:r>
        <w:rPr>
          <w:rFonts w:eastAsia="Times New Roman" w:cs="Times New Roman"/>
          <w:szCs w:val="24"/>
          <w:lang w:eastAsia="ar-SA"/>
        </w:rPr>
        <w:t>S</w:t>
      </w:r>
      <w:r w:rsidRPr="00643FFF">
        <w:rPr>
          <w:rFonts w:eastAsia="Times New Roman" w:cs="Times New Roman"/>
          <w:szCs w:val="24"/>
          <w:lang w:eastAsia="ar-SA"/>
        </w:rPr>
        <w:t xml:space="preserve">porto projektų finansavimo iš </w:t>
      </w:r>
    </w:p>
    <w:p w14:paraId="4B42C162" w14:textId="77777777" w:rsidR="00D75EA8" w:rsidRPr="00643FFF" w:rsidRDefault="00D75EA8" w:rsidP="00D75EA8">
      <w:pPr>
        <w:suppressAutoHyphens/>
        <w:ind w:left="3888" w:firstLine="1296"/>
        <w:jc w:val="both"/>
        <w:rPr>
          <w:rFonts w:eastAsia="Times New Roman" w:cs="Times New Roman"/>
          <w:szCs w:val="24"/>
          <w:lang w:eastAsia="ar-SA"/>
        </w:rPr>
      </w:pPr>
      <w:r w:rsidRPr="00643FFF">
        <w:rPr>
          <w:rFonts w:eastAsia="Times New Roman" w:cs="Times New Roman"/>
          <w:szCs w:val="24"/>
          <w:lang w:eastAsia="ar-SA"/>
        </w:rPr>
        <w:t>Vilniaus rajono savivaldybės biudžeto</w:t>
      </w:r>
    </w:p>
    <w:p w14:paraId="5B019714" w14:textId="77777777" w:rsidR="00D75EA8" w:rsidRPr="00643FFF" w:rsidRDefault="00D75EA8" w:rsidP="00D75EA8">
      <w:pPr>
        <w:suppressAutoHyphens/>
        <w:ind w:left="3888" w:firstLine="1296"/>
        <w:jc w:val="both"/>
        <w:rPr>
          <w:rFonts w:eastAsia="Times New Roman" w:cs="Times New Roman"/>
          <w:szCs w:val="24"/>
          <w:lang w:eastAsia="ar-SA"/>
        </w:rPr>
      </w:pPr>
      <w:r>
        <w:rPr>
          <w:rFonts w:eastAsia="Times New Roman" w:cs="Times New Roman"/>
          <w:szCs w:val="24"/>
          <w:lang w:eastAsia="ar-SA"/>
        </w:rPr>
        <w:t>t</w:t>
      </w:r>
      <w:r w:rsidRPr="00643FFF">
        <w:rPr>
          <w:rFonts w:eastAsia="Times New Roman" w:cs="Times New Roman"/>
          <w:szCs w:val="24"/>
          <w:lang w:eastAsia="ar-SA"/>
        </w:rPr>
        <w:t xml:space="preserve">varkos aprašo </w:t>
      </w:r>
    </w:p>
    <w:p w14:paraId="3E448A3E" w14:textId="7E5A5930" w:rsidR="00D75EA8" w:rsidRPr="001B2593" w:rsidRDefault="00D75EA8" w:rsidP="001B2593">
      <w:pPr>
        <w:suppressAutoHyphens/>
        <w:ind w:left="3888" w:firstLine="1296"/>
        <w:jc w:val="both"/>
        <w:rPr>
          <w:rFonts w:eastAsia="Times New Roman" w:cs="Times New Roman"/>
          <w:szCs w:val="24"/>
          <w:lang w:eastAsia="ar-SA"/>
        </w:rPr>
      </w:pPr>
      <w:r>
        <w:rPr>
          <w:rFonts w:eastAsia="Times New Roman" w:cs="Times New Roman"/>
          <w:szCs w:val="24"/>
          <w:lang w:eastAsia="ar-SA"/>
        </w:rPr>
        <w:t>2</w:t>
      </w:r>
      <w:r w:rsidRPr="00643FFF">
        <w:rPr>
          <w:rFonts w:eastAsia="Times New Roman" w:cs="Times New Roman"/>
          <w:szCs w:val="24"/>
          <w:lang w:eastAsia="ar-SA"/>
        </w:rPr>
        <w:t xml:space="preserve"> priedas</w:t>
      </w:r>
    </w:p>
    <w:p w14:paraId="2C0873CD" w14:textId="77777777" w:rsidR="00D75EA8" w:rsidRDefault="00D75EA8" w:rsidP="00576288">
      <w:pPr>
        <w:jc w:val="center"/>
        <w:rPr>
          <w:rFonts w:eastAsia="Times New Roman" w:cs="Times New Roman"/>
          <w:b/>
          <w:bCs/>
          <w:szCs w:val="24"/>
        </w:rPr>
      </w:pPr>
    </w:p>
    <w:p w14:paraId="265876F8" w14:textId="77777777" w:rsidR="00E27599" w:rsidRDefault="00576288" w:rsidP="00576288">
      <w:pPr>
        <w:jc w:val="center"/>
        <w:rPr>
          <w:rFonts w:eastAsia="Times New Roman" w:cs="Times New Roman"/>
          <w:b/>
          <w:szCs w:val="24"/>
        </w:rPr>
      </w:pPr>
      <w:r w:rsidRPr="00576288">
        <w:rPr>
          <w:rFonts w:eastAsia="Times New Roman" w:cs="Times New Roman"/>
          <w:b/>
          <w:bCs/>
          <w:szCs w:val="24"/>
        </w:rPr>
        <w:t xml:space="preserve">SPORTO </w:t>
      </w:r>
      <w:r w:rsidRPr="00576288">
        <w:rPr>
          <w:rFonts w:eastAsia="Times New Roman" w:cs="Times New Roman"/>
          <w:b/>
          <w:szCs w:val="24"/>
        </w:rPr>
        <w:t xml:space="preserve">PROJEKTŲ </w:t>
      </w:r>
      <w:r w:rsidR="005A2711">
        <w:rPr>
          <w:rFonts w:eastAsia="Times New Roman" w:cs="Times New Roman"/>
          <w:b/>
          <w:szCs w:val="24"/>
        </w:rPr>
        <w:t>FINANSAVIMO</w:t>
      </w:r>
      <w:r w:rsidRPr="00576288">
        <w:rPr>
          <w:rFonts w:eastAsia="Times New Roman" w:cs="Times New Roman"/>
          <w:b/>
          <w:szCs w:val="24"/>
        </w:rPr>
        <w:t xml:space="preserve"> IŠ VILNIAUS </w:t>
      </w:r>
      <w:r w:rsidR="001E714D">
        <w:rPr>
          <w:rFonts w:eastAsia="Times New Roman" w:cs="Times New Roman"/>
          <w:b/>
          <w:szCs w:val="24"/>
        </w:rPr>
        <w:t xml:space="preserve">RAJONO </w:t>
      </w:r>
      <w:r w:rsidRPr="00576288">
        <w:rPr>
          <w:rFonts w:eastAsia="Times New Roman" w:cs="Times New Roman"/>
          <w:b/>
          <w:szCs w:val="24"/>
        </w:rPr>
        <w:t>SAVIVALDYBĖS BIUDŽETO SUTARTIS</w:t>
      </w:r>
    </w:p>
    <w:p w14:paraId="2AD8C563" w14:textId="77777777" w:rsidR="00576288" w:rsidRDefault="00576288" w:rsidP="00576288">
      <w:pPr>
        <w:jc w:val="center"/>
        <w:rPr>
          <w:rFonts w:eastAsia="Times New Roman" w:cs="Times New Roman"/>
          <w:szCs w:val="24"/>
        </w:rPr>
      </w:pPr>
    </w:p>
    <w:p w14:paraId="591930C5" w14:textId="7F8DCF65" w:rsidR="00576288" w:rsidRPr="00576288" w:rsidRDefault="00576288" w:rsidP="00576288">
      <w:pPr>
        <w:jc w:val="center"/>
        <w:rPr>
          <w:rFonts w:eastAsia="Times New Roman" w:cs="Times New Roman"/>
          <w:szCs w:val="24"/>
        </w:rPr>
      </w:pPr>
      <w:r w:rsidRPr="00576288">
        <w:rPr>
          <w:rFonts w:eastAsia="Times New Roman" w:cs="Times New Roman"/>
          <w:szCs w:val="24"/>
        </w:rPr>
        <w:t>20</w:t>
      </w:r>
      <w:r w:rsidR="00D96007">
        <w:rPr>
          <w:rFonts w:eastAsia="Times New Roman" w:cs="Times New Roman"/>
          <w:szCs w:val="24"/>
        </w:rPr>
        <w:t xml:space="preserve">  </w:t>
      </w:r>
      <w:r w:rsidRPr="00576288">
        <w:rPr>
          <w:rFonts w:eastAsia="Times New Roman" w:cs="Times New Roman"/>
          <w:szCs w:val="24"/>
        </w:rPr>
        <w:t xml:space="preserve">  </w:t>
      </w:r>
      <w:r w:rsidR="001B2593">
        <w:rPr>
          <w:rFonts w:eastAsia="Times New Roman" w:cs="Times New Roman"/>
          <w:szCs w:val="24"/>
        </w:rPr>
        <w:t xml:space="preserve">  </w:t>
      </w:r>
      <w:r w:rsidRPr="00576288">
        <w:rPr>
          <w:rFonts w:eastAsia="Times New Roman" w:cs="Times New Roman"/>
          <w:szCs w:val="24"/>
        </w:rPr>
        <w:t>m.                         d.  N</w:t>
      </w:r>
      <w:smartTag w:uri="urn:schemas-microsoft-com:office:smarttags" w:element="PersonName">
        <w:r w:rsidRPr="00576288">
          <w:rPr>
            <w:rFonts w:eastAsia="Times New Roman" w:cs="Times New Roman"/>
            <w:szCs w:val="24"/>
          </w:rPr>
          <w:t>r</w:t>
        </w:r>
      </w:smartTag>
      <w:r w:rsidRPr="00576288">
        <w:rPr>
          <w:rFonts w:eastAsia="Times New Roman" w:cs="Times New Roman"/>
          <w:szCs w:val="24"/>
        </w:rPr>
        <w:t>.</w:t>
      </w:r>
    </w:p>
    <w:p w14:paraId="3670CC2F" w14:textId="77777777" w:rsidR="00576288" w:rsidRPr="00576288" w:rsidRDefault="00576288" w:rsidP="00576288">
      <w:pPr>
        <w:jc w:val="center"/>
        <w:rPr>
          <w:rFonts w:eastAsia="Times New Roman" w:cs="Times New Roman"/>
          <w:szCs w:val="24"/>
        </w:rPr>
      </w:pPr>
      <w:r w:rsidRPr="00576288">
        <w:rPr>
          <w:rFonts w:eastAsia="Times New Roman" w:cs="Times New Roman"/>
          <w:szCs w:val="24"/>
        </w:rPr>
        <w:t>Vilnius</w:t>
      </w:r>
    </w:p>
    <w:p w14:paraId="20560004" w14:textId="77777777" w:rsidR="00576288" w:rsidRDefault="00576288" w:rsidP="00576288">
      <w:pPr>
        <w:jc w:val="center"/>
      </w:pPr>
    </w:p>
    <w:p w14:paraId="1E4B643C" w14:textId="77777777" w:rsidR="00806214" w:rsidRPr="00806214" w:rsidRDefault="00806214" w:rsidP="00806214">
      <w:pPr>
        <w:suppressAutoHyphens/>
        <w:jc w:val="center"/>
        <w:rPr>
          <w:rFonts w:eastAsia="Times New Roman" w:cs="Times New Roman"/>
          <w:b/>
          <w:szCs w:val="24"/>
          <w:lang w:eastAsia="ar-SA"/>
        </w:rPr>
      </w:pPr>
      <w:r w:rsidRPr="00806214">
        <w:rPr>
          <w:rFonts w:eastAsia="Times New Roman" w:cs="Times New Roman"/>
          <w:b/>
          <w:szCs w:val="24"/>
          <w:lang w:eastAsia="ar-SA"/>
        </w:rPr>
        <w:t>I. SUTARTIES ŠALYS</w:t>
      </w:r>
    </w:p>
    <w:p w14:paraId="4D510FE9" w14:textId="77777777" w:rsidR="00806214" w:rsidRPr="00806214" w:rsidRDefault="00806214" w:rsidP="00806214">
      <w:pPr>
        <w:suppressAutoHyphens/>
        <w:rPr>
          <w:rFonts w:eastAsia="Times New Roman" w:cs="Times New Roman"/>
          <w:szCs w:val="24"/>
          <w:lang w:eastAsia="ar-SA"/>
        </w:rPr>
      </w:pPr>
    </w:p>
    <w:p w14:paraId="39DC4DBD" w14:textId="75332466"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bCs/>
          <w:szCs w:val="24"/>
          <w:lang w:eastAsia="ar-SA"/>
        </w:rPr>
        <w:t>1.</w:t>
      </w:r>
      <w:r w:rsidRPr="00806214">
        <w:rPr>
          <w:rFonts w:eastAsia="Times New Roman" w:cs="Times New Roman"/>
          <w:b/>
          <w:bCs/>
          <w:szCs w:val="24"/>
          <w:lang w:eastAsia="ar-SA"/>
        </w:rPr>
        <w:t xml:space="preserve"> Vilniaus rajono savivaldybės administracija</w:t>
      </w:r>
      <w:r w:rsidRPr="00806214">
        <w:rPr>
          <w:rFonts w:eastAsia="Times New Roman" w:cs="Times New Roman"/>
          <w:szCs w:val="24"/>
          <w:lang w:eastAsia="ar-SA"/>
        </w:rPr>
        <w:t>, kodas 188708224, Rinktinės g. 50, LT-09318 Vilnius</w:t>
      </w:r>
      <w:r w:rsidRPr="00806214">
        <w:rPr>
          <w:rFonts w:eastAsia="Times New Roman" w:cs="Times New Roman"/>
          <w:bCs/>
          <w:szCs w:val="24"/>
          <w:lang w:eastAsia="ar-SA"/>
        </w:rPr>
        <w:t xml:space="preserve"> (toliau – </w:t>
      </w:r>
      <w:r w:rsidRPr="00AB6E5A">
        <w:rPr>
          <w:rFonts w:eastAsia="Times New Roman" w:cs="Times New Roman"/>
          <w:szCs w:val="24"/>
          <w:lang w:eastAsia="ar-SA"/>
        </w:rPr>
        <w:t>Savivaldybė</w:t>
      </w:r>
      <w:r w:rsidRPr="00806214">
        <w:rPr>
          <w:rFonts w:eastAsia="Times New Roman" w:cs="Times New Roman"/>
          <w:bCs/>
          <w:szCs w:val="24"/>
          <w:lang w:eastAsia="ar-SA"/>
        </w:rPr>
        <w:t>)</w:t>
      </w:r>
      <w:r w:rsidR="00F9379E">
        <w:rPr>
          <w:rFonts w:eastAsia="Times New Roman" w:cs="Times New Roman"/>
          <w:bCs/>
          <w:szCs w:val="24"/>
          <w:lang w:eastAsia="ar-SA"/>
        </w:rPr>
        <w:t>,</w:t>
      </w:r>
      <w:r w:rsidR="00C34C46">
        <w:rPr>
          <w:rFonts w:eastAsia="Times New Roman" w:cs="Times New Roman"/>
          <w:szCs w:val="24"/>
          <w:lang w:eastAsia="ar-SA"/>
        </w:rPr>
        <w:t xml:space="preserve"> </w:t>
      </w:r>
      <w:r w:rsidR="00C34C46" w:rsidRPr="00D50A75">
        <w:rPr>
          <w:rFonts w:eastAsia="Times New Roman" w:cs="Times New Roman"/>
          <w:szCs w:val="24"/>
          <w:lang w:eastAsia="ar-SA"/>
        </w:rPr>
        <w:t xml:space="preserve">atstovaujama </w:t>
      </w:r>
      <w:r w:rsidR="00C34C46" w:rsidRPr="00D50A75">
        <w:rPr>
          <w:rFonts w:eastAsia="Times New Roman" w:cs="Times New Roman"/>
          <w:szCs w:val="24"/>
          <w:shd w:val="clear" w:color="auto" w:fill="FFFFFF" w:themeFill="background1"/>
          <w:lang w:eastAsia="ar-SA"/>
        </w:rPr>
        <w:t>direktor</w:t>
      </w:r>
      <w:r w:rsidR="00984754" w:rsidRPr="00D50A75">
        <w:rPr>
          <w:rFonts w:eastAsia="Times New Roman" w:cs="Times New Roman"/>
          <w:szCs w:val="24"/>
          <w:shd w:val="clear" w:color="auto" w:fill="FFFFFF" w:themeFill="background1"/>
          <w:lang w:eastAsia="ar-SA"/>
        </w:rPr>
        <w:t>iaus</w:t>
      </w:r>
      <w:r w:rsidR="007D4C06" w:rsidRPr="00D50A75">
        <w:rPr>
          <w:rFonts w:eastAsia="Times New Roman" w:cs="Times New Roman"/>
          <w:szCs w:val="24"/>
          <w:lang w:eastAsia="ar-SA"/>
        </w:rPr>
        <w:t xml:space="preserve"> _________________________________</w:t>
      </w:r>
      <w:r w:rsidRPr="00D50A75">
        <w:rPr>
          <w:rFonts w:eastAsia="Times New Roman" w:cs="Times New Roman"/>
          <w:szCs w:val="24"/>
          <w:lang w:eastAsia="ar-SA"/>
        </w:rPr>
        <w:t>,</w:t>
      </w:r>
      <w:r w:rsidRPr="007D4C06">
        <w:rPr>
          <w:rFonts w:eastAsia="Times New Roman" w:cs="Times New Roman"/>
          <w:szCs w:val="24"/>
          <w:lang w:eastAsia="ar-SA"/>
        </w:rPr>
        <w:t xml:space="preserve"> </w:t>
      </w:r>
      <w:r w:rsidRPr="00806214">
        <w:rPr>
          <w:rFonts w:eastAsia="Times New Roman" w:cs="Times New Roman"/>
          <w:szCs w:val="24"/>
          <w:lang w:eastAsia="ar-SA"/>
        </w:rPr>
        <w:t>ir ______________, kodas ____</w:t>
      </w:r>
      <w:r w:rsidR="00C34C46">
        <w:rPr>
          <w:rFonts w:eastAsia="Times New Roman" w:cs="Times New Roman"/>
          <w:szCs w:val="24"/>
          <w:lang w:eastAsia="ar-SA"/>
        </w:rPr>
        <w:t xml:space="preserve">_____, adresas _______________  </w:t>
      </w:r>
      <w:r w:rsidRPr="00806214">
        <w:rPr>
          <w:rFonts w:eastAsia="Times New Roman" w:cs="Times New Roman"/>
          <w:szCs w:val="24"/>
          <w:lang w:eastAsia="ar-SA"/>
        </w:rPr>
        <w:t>(toliau – Lėšų gavėjas)</w:t>
      </w:r>
      <w:r w:rsidR="00C34C46">
        <w:rPr>
          <w:rFonts w:eastAsia="Times New Roman" w:cs="Times New Roman"/>
          <w:szCs w:val="24"/>
          <w:lang w:eastAsia="ar-SA"/>
        </w:rPr>
        <w:t>,</w:t>
      </w:r>
      <w:r w:rsidRPr="00806214">
        <w:rPr>
          <w:rFonts w:eastAsia="Times New Roman" w:cs="Times New Roman"/>
          <w:szCs w:val="24"/>
          <w:lang w:eastAsia="ar-SA"/>
        </w:rPr>
        <w:t xml:space="preserve"> atstovaujam</w:t>
      </w:r>
      <w:r w:rsidR="00C07456">
        <w:rPr>
          <w:rFonts w:eastAsia="Times New Roman" w:cs="Times New Roman"/>
          <w:szCs w:val="24"/>
          <w:lang w:eastAsia="ar-SA"/>
        </w:rPr>
        <w:t>as (-a)</w:t>
      </w:r>
      <w:r w:rsidRPr="00806214">
        <w:rPr>
          <w:rFonts w:eastAsia="Times New Roman" w:cs="Times New Roman"/>
          <w:szCs w:val="24"/>
          <w:lang w:eastAsia="ar-SA"/>
        </w:rPr>
        <w:t xml:space="preserve"> ____________, </w:t>
      </w:r>
      <w:r w:rsidR="00046CE1">
        <w:rPr>
          <w:szCs w:val="20"/>
        </w:rPr>
        <w:t>toliau kartu šioje sutartyje vadinami „Šalimis“</w:t>
      </w:r>
      <w:r w:rsidR="00046CE1">
        <w:rPr>
          <w:szCs w:val="24"/>
        </w:rPr>
        <w:t>,</w:t>
      </w:r>
      <w:r w:rsidR="00046CE1">
        <w:rPr>
          <w:spacing w:val="-8"/>
          <w:szCs w:val="24"/>
        </w:rPr>
        <w:t xml:space="preserve"> o kiekvienas atskirai – „Šalimi“</w:t>
      </w:r>
      <w:r w:rsidR="00C34C46">
        <w:rPr>
          <w:spacing w:val="-8"/>
          <w:szCs w:val="24"/>
        </w:rPr>
        <w:t>,</w:t>
      </w:r>
      <w:r w:rsidR="00046CE1">
        <w:rPr>
          <w:spacing w:val="-8"/>
          <w:szCs w:val="24"/>
        </w:rPr>
        <w:t xml:space="preserve"> </w:t>
      </w:r>
      <w:r w:rsidRPr="00806214">
        <w:rPr>
          <w:rFonts w:eastAsia="Times New Roman" w:cs="Times New Roman"/>
          <w:szCs w:val="24"/>
          <w:lang w:eastAsia="ar-SA"/>
        </w:rPr>
        <w:t xml:space="preserve">sudarė šią </w:t>
      </w:r>
      <w:r w:rsidR="00C07456">
        <w:rPr>
          <w:rFonts w:eastAsia="Times New Roman" w:cs="Times New Roman"/>
          <w:szCs w:val="24"/>
          <w:lang w:eastAsia="ar-SA"/>
        </w:rPr>
        <w:t>S</w:t>
      </w:r>
      <w:r w:rsidR="0091295D" w:rsidRPr="0091295D">
        <w:rPr>
          <w:rFonts w:eastAsia="Times New Roman" w:cs="Times New Roman"/>
          <w:szCs w:val="24"/>
          <w:lang w:eastAsia="ar-SA"/>
        </w:rPr>
        <w:t xml:space="preserve">porto projekto </w:t>
      </w:r>
      <w:r w:rsidR="005A2711">
        <w:rPr>
          <w:rFonts w:eastAsia="Times New Roman" w:cs="Times New Roman"/>
          <w:szCs w:val="24"/>
          <w:lang w:eastAsia="ar-SA"/>
        </w:rPr>
        <w:t>finansavimo</w:t>
      </w:r>
      <w:r w:rsidR="005A2711" w:rsidRPr="0091295D">
        <w:rPr>
          <w:rFonts w:eastAsia="Times New Roman" w:cs="Times New Roman"/>
          <w:szCs w:val="24"/>
          <w:lang w:eastAsia="ar-SA"/>
        </w:rPr>
        <w:t xml:space="preserve"> </w:t>
      </w:r>
      <w:r w:rsidR="0091295D" w:rsidRPr="0091295D">
        <w:rPr>
          <w:rFonts w:eastAsia="Times New Roman" w:cs="Times New Roman"/>
          <w:szCs w:val="24"/>
          <w:lang w:eastAsia="ar-SA"/>
        </w:rPr>
        <w:t>iš Vilniaus rajono savivaldybės biudžeto sutart</w:t>
      </w:r>
      <w:r w:rsidR="00B91323">
        <w:rPr>
          <w:rFonts w:eastAsia="Times New Roman" w:cs="Times New Roman"/>
          <w:szCs w:val="24"/>
          <w:lang w:eastAsia="ar-SA"/>
        </w:rPr>
        <w:t>į</w:t>
      </w:r>
      <w:r w:rsidR="0091295D" w:rsidRPr="0091295D">
        <w:rPr>
          <w:rFonts w:eastAsia="Times New Roman" w:cs="Times New Roman"/>
          <w:szCs w:val="24"/>
          <w:lang w:eastAsia="ar-SA"/>
        </w:rPr>
        <w:t xml:space="preserve"> </w:t>
      </w:r>
      <w:r w:rsidRPr="00806214">
        <w:rPr>
          <w:rFonts w:eastAsia="Times New Roman" w:cs="Times New Roman"/>
          <w:szCs w:val="24"/>
          <w:lang w:eastAsia="ar-SA"/>
        </w:rPr>
        <w:t>(toliau – S</w:t>
      </w:r>
      <w:r w:rsidR="005A2711">
        <w:rPr>
          <w:rFonts w:eastAsia="Times New Roman" w:cs="Times New Roman"/>
          <w:szCs w:val="24"/>
          <w:lang w:eastAsia="ar-SA"/>
        </w:rPr>
        <w:t>utartis</w:t>
      </w:r>
      <w:r w:rsidRPr="00806214">
        <w:rPr>
          <w:rFonts w:eastAsia="Times New Roman" w:cs="Times New Roman"/>
          <w:szCs w:val="24"/>
          <w:lang w:eastAsia="ar-SA"/>
        </w:rPr>
        <w:t>).</w:t>
      </w:r>
    </w:p>
    <w:p w14:paraId="539F1B4F" w14:textId="77777777" w:rsidR="00806214" w:rsidRPr="00806214" w:rsidRDefault="00806214" w:rsidP="00806214">
      <w:pPr>
        <w:tabs>
          <w:tab w:val="left" w:pos="720"/>
        </w:tabs>
        <w:suppressAutoHyphens/>
        <w:spacing w:before="120" w:after="120"/>
        <w:jc w:val="both"/>
        <w:rPr>
          <w:rFonts w:eastAsia="Times New Roman" w:cs="Times New Roman"/>
          <w:szCs w:val="24"/>
          <w:lang w:eastAsia="ar-SA"/>
        </w:rPr>
      </w:pPr>
    </w:p>
    <w:p w14:paraId="19E782C3" w14:textId="77777777" w:rsidR="00806214" w:rsidRPr="00806214" w:rsidRDefault="00806214" w:rsidP="00806214">
      <w:pPr>
        <w:suppressAutoHyphens/>
        <w:jc w:val="center"/>
        <w:rPr>
          <w:rFonts w:eastAsia="Times New Roman" w:cs="Times New Roman"/>
          <w:b/>
          <w:szCs w:val="24"/>
          <w:lang w:eastAsia="ar-SA"/>
        </w:rPr>
      </w:pPr>
      <w:r w:rsidRPr="00806214">
        <w:rPr>
          <w:rFonts w:eastAsia="Times New Roman" w:cs="Times New Roman"/>
          <w:b/>
          <w:szCs w:val="24"/>
          <w:lang w:eastAsia="ar-SA"/>
        </w:rPr>
        <w:t>II. SUTARTIES TURINYS</w:t>
      </w:r>
    </w:p>
    <w:p w14:paraId="61903D3E" w14:textId="77777777" w:rsidR="00806214" w:rsidRPr="00806214" w:rsidRDefault="00806214" w:rsidP="00806214">
      <w:pPr>
        <w:suppressAutoHyphens/>
        <w:rPr>
          <w:rFonts w:eastAsia="Times New Roman" w:cs="Times New Roman"/>
          <w:szCs w:val="24"/>
          <w:lang w:eastAsia="ar-SA"/>
        </w:rPr>
      </w:pPr>
    </w:p>
    <w:p w14:paraId="758A5B85" w14:textId="77777777" w:rsidR="00806214" w:rsidRPr="00806214" w:rsidRDefault="00806214" w:rsidP="00806214">
      <w:pPr>
        <w:tabs>
          <w:tab w:val="left" w:pos="720"/>
        </w:tabs>
        <w:suppressAutoHyphens/>
        <w:spacing w:before="120" w:after="120" w:line="276" w:lineRule="auto"/>
        <w:jc w:val="both"/>
        <w:rPr>
          <w:rFonts w:eastAsia="Times New Roman" w:cs="Times New Roman"/>
          <w:b/>
          <w:szCs w:val="24"/>
          <w:lang w:eastAsia="ar-SA"/>
        </w:rPr>
      </w:pPr>
      <w:r w:rsidRPr="00806214">
        <w:rPr>
          <w:rFonts w:eastAsia="Times New Roman" w:cs="Times New Roman"/>
          <w:b/>
          <w:szCs w:val="24"/>
          <w:lang w:eastAsia="ar-SA"/>
        </w:rPr>
        <w:t>2. Lėšų gavėjas įsipareigoja:</w:t>
      </w:r>
    </w:p>
    <w:p w14:paraId="57E60203" w14:textId="62193771"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 xml:space="preserve">2.1. </w:t>
      </w:r>
      <w:r w:rsidRPr="00D50A75">
        <w:rPr>
          <w:rFonts w:eastAsia="Times New Roman" w:cs="Times New Roman"/>
          <w:szCs w:val="24"/>
          <w:lang w:eastAsia="ar-SA"/>
        </w:rPr>
        <w:t xml:space="preserve">įgyvendinti Vilniaus rajono savivaldybės </w:t>
      </w:r>
      <w:r w:rsidR="005A2711" w:rsidRPr="00D50A75">
        <w:rPr>
          <w:rFonts w:eastAsia="Times New Roman" w:cs="Times New Roman"/>
          <w:szCs w:val="24"/>
          <w:lang w:eastAsia="ar-SA"/>
        </w:rPr>
        <w:t xml:space="preserve">finansuojamą </w:t>
      </w:r>
      <w:r w:rsidRPr="00D50A75">
        <w:rPr>
          <w:rFonts w:eastAsia="Times New Roman" w:cs="Times New Roman"/>
          <w:szCs w:val="24"/>
          <w:lang w:eastAsia="ar-SA"/>
        </w:rPr>
        <w:t xml:space="preserve"> </w:t>
      </w:r>
      <w:r w:rsidR="004C11F2" w:rsidRPr="00D50A75">
        <w:rPr>
          <w:rFonts w:eastAsia="Times New Roman" w:cs="Times New Roman"/>
          <w:szCs w:val="24"/>
          <w:lang w:eastAsia="ar-SA"/>
        </w:rPr>
        <w:t>s</w:t>
      </w:r>
      <w:r w:rsidR="00B91323" w:rsidRPr="00D50A75">
        <w:rPr>
          <w:rFonts w:eastAsia="Times New Roman" w:cs="Times New Roman"/>
          <w:szCs w:val="24"/>
          <w:lang w:eastAsia="ar-SA"/>
        </w:rPr>
        <w:t xml:space="preserve">porto </w:t>
      </w:r>
      <w:r w:rsidR="005A2711" w:rsidRPr="00D50A75">
        <w:rPr>
          <w:rFonts w:eastAsia="Times New Roman" w:cs="Times New Roman"/>
          <w:szCs w:val="24"/>
          <w:lang w:eastAsia="ar-SA"/>
        </w:rPr>
        <w:t>projektą</w:t>
      </w:r>
      <w:r w:rsidR="00B91323" w:rsidRPr="00D50A75">
        <w:rPr>
          <w:rFonts w:eastAsia="Times New Roman" w:cs="Times New Roman"/>
          <w:szCs w:val="24"/>
          <w:lang w:eastAsia="ar-SA"/>
        </w:rPr>
        <w:t xml:space="preserve"> </w:t>
      </w:r>
      <w:r w:rsidRPr="00D50A75">
        <w:rPr>
          <w:rFonts w:eastAsia="Times New Roman" w:cs="Times New Roman"/>
          <w:b/>
          <w:szCs w:val="24"/>
          <w:lang w:eastAsia="ar-SA"/>
        </w:rPr>
        <w:t xml:space="preserve">_______________ </w:t>
      </w:r>
      <w:r w:rsidRPr="00D50A75">
        <w:rPr>
          <w:rFonts w:eastAsia="Times New Roman" w:cs="Times New Roman"/>
          <w:szCs w:val="24"/>
          <w:lang w:eastAsia="ar-SA"/>
        </w:rPr>
        <w:t>(toliau – projektas)</w:t>
      </w:r>
      <w:r w:rsidR="00C34C46" w:rsidRPr="00D50A75">
        <w:rPr>
          <w:rFonts w:eastAsia="Times New Roman" w:cs="Times New Roman"/>
          <w:szCs w:val="24"/>
          <w:lang w:eastAsia="ar-SA"/>
        </w:rPr>
        <w:t>,</w:t>
      </w:r>
      <w:r w:rsidRPr="00D50A75">
        <w:rPr>
          <w:rFonts w:eastAsia="Times New Roman" w:cs="Times New Roman"/>
          <w:szCs w:val="24"/>
          <w:lang w:eastAsia="ar-SA"/>
        </w:rPr>
        <w:t xml:space="preserve"> patvirtintą </w:t>
      </w:r>
      <w:r w:rsidR="00E57272" w:rsidRPr="00D50A75">
        <w:rPr>
          <w:rFonts w:eastAsia="Times New Roman" w:cs="Times New Roman"/>
          <w:szCs w:val="24"/>
          <w:lang w:eastAsia="ar-SA"/>
        </w:rPr>
        <w:t>_____________________</w:t>
      </w:r>
      <w:r w:rsidR="004D3FEE" w:rsidRPr="00D50A75">
        <w:rPr>
          <w:rFonts w:eastAsia="Times New Roman" w:cs="Times New Roman"/>
          <w:szCs w:val="24"/>
          <w:lang w:eastAsia="ar-SA"/>
        </w:rPr>
        <w:t xml:space="preserve"> </w:t>
      </w:r>
      <w:r w:rsidRPr="00D50A75">
        <w:rPr>
          <w:rFonts w:eastAsia="Times New Roman" w:cs="Times New Roman"/>
          <w:szCs w:val="24"/>
          <w:lang w:eastAsia="ar-SA"/>
        </w:rPr>
        <w:t>20</w:t>
      </w:r>
      <w:r w:rsidR="001110AD" w:rsidRPr="00D50A75">
        <w:rPr>
          <w:rFonts w:eastAsia="Times New Roman" w:cs="Times New Roman"/>
          <w:szCs w:val="24"/>
          <w:lang w:eastAsia="ar-SA"/>
        </w:rPr>
        <w:t xml:space="preserve"> </w:t>
      </w:r>
      <w:r w:rsidR="004D3FEE" w:rsidRPr="00D50A75">
        <w:rPr>
          <w:rFonts w:eastAsia="Times New Roman" w:cs="Times New Roman"/>
          <w:szCs w:val="24"/>
          <w:lang w:eastAsia="ar-SA"/>
        </w:rPr>
        <w:t>___</w:t>
      </w:r>
      <w:r w:rsidRPr="00D50A75">
        <w:rPr>
          <w:rFonts w:eastAsia="Times New Roman" w:cs="Times New Roman"/>
          <w:szCs w:val="24"/>
          <w:lang w:eastAsia="ar-SA"/>
        </w:rPr>
        <w:t xml:space="preserve"> m.</w:t>
      </w:r>
      <w:r w:rsidR="005A2711" w:rsidRPr="00D50A75">
        <w:rPr>
          <w:rFonts w:eastAsia="Times New Roman" w:cs="Times New Roman"/>
          <w:szCs w:val="24"/>
          <w:lang w:eastAsia="ar-SA"/>
        </w:rPr>
        <w:t xml:space="preserve"> </w:t>
      </w:r>
      <w:r w:rsidR="004D3FEE" w:rsidRPr="00D50A75">
        <w:rPr>
          <w:rFonts w:eastAsia="Times New Roman" w:cs="Times New Roman"/>
          <w:szCs w:val="24"/>
          <w:lang w:eastAsia="ar-SA"/>
        </w:rPr>
        <w:t>________</w:t>
      </w:r>
      <w:r w:rsidRPr="00D50A75">
        <w:rPr>
          <w:rFonts w:eastAsia="Times New Roman" w:cs="Times New Roman"/>
          <w:szCs w:val="24"/>
          <w:lang w:eastAsia="ar-SA"/>
        </w:rPr>
        <w:t xml:space="preserve"> </w:t>
      </w:r>
      <w:r w:rsidR="004D3FEE" w:rsidRPr="00D50A75">
        <w:rPr>
          <w:rFonts w:eastAsia="Times New Roman" w:cs="Times New Roman"/>
          <w:szCs w:val="24"/>
          <w:lang w:eastAsia="ar-SA"/>
        </w:rPr>
        <w:t xml:space="preserve">__ </w:t>
      </w:r>
      <w:r w:rsidRPr="00D50A75">
        <w:rPr>
          <w:rFonts w:eastAsia="Times New Roman" w:cs="Times New Roman"/>
          <w:szCs w:val="24"/>
          <w:lang w:eastAsia="ar-SA"/>
        </w:rPr>
        <w:t xml:space="preserve">d. </w:t>
      </w:r>
      <w:r w:rsidR="004D3FEE" w:rsidRPr="00D50A75">
        <w:rPr>
          <w:rFonts w:eastAsia="Times New Roman" w:cs="Times New Roman"/>
          <w:szCs w:val="24"/>
          <w:lang w:eastAsia="ar-SA"/>
        </w:rPr>
        <w:t xml:space="preserve">__________ </w:t>
      </w:r>
      <w:r w:rsidRPr="00D50A75">
        <w:rPr>
          <w:rFonts w:eastAsia="Times New Roman" w:cs="Times New Roman"/>
          <w:szCs w:val="24"/>
          <w:lang w:eastAsia="ar-SA"/>
        </w:rPr>
        <w:t>Nr.</w:t>
      </w:r>
      <w:r w:rsidR="001110AD" w:rsidRPr="00D50A75">
        <w:rPr>
          <w:rFonts w:eastAsia="Times New Roman" w:cs="Times New Roman"/>
          <w:szCs w:val="24"/>
          <w:lang w:eastAsia="ar-SA"/>
        </w:rPr>
        <w:t xml:space="preserve"> </w:t>
      </w:r>
      <w:r w:rsidR="004D3FEE" w:rsidRPr="00D50A75">
        <w:rPr>
          <w:rFonts w:eastAsia="Times New Roman" w:cs="Times New Roman"/>
          <w:szCs w:val="24"/>
          <w:lang w:eastAsia="ar-SA"/>
        </w:rPr>
        <w:t>__________</w:t>
      </w:r>
      <w:r w:rsidRPr="00D50A75">
        <w:rPr>
          <w:rFonts w:eastAsia="Times New Roman" w:cs="Times New Roman"/>
          <w:szCs w:val="24"/>
          <w:lang w:eastAsia="ar-SA"/>
        </w:rPr>
        <w:t>;</w:t>
      </w:r>
    </w:p>
    <w:p w14:paraId="2DE8214E" w14:textId="0F962BF8"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2.2. naudoti projektui įgyvendinti Savivaldybės skirtą finansavimą tik šio</w:t>
      </w:r>
      <w:r w:rsidR="00C07456">
        <w:rPr>
          <w:rFonts w:eastAsia="Times New Roman" w:cs="Times New Roman"/>
          <w:szCs w:val="24"/>
          <w:lang w:eastAsia="ar-SA"/>
        </w:rPr>
        <w:t>s sutarties  2.1</w:t>
      </w:r>
      <w:r w:rsidR="00C34C46">
        <w:rPr>
          <w:rFonts w:eastAsia="Times New Roman" w:cs="Times New Roman"/>
          <w:szCs w:val="24"/>
          <w:lang w:eastAsia="ar-SA"/>
        </w:rPr>
        <w:t xml:space="preserve"> </w:t>
      </w:r>
      <w:r w:rsidR="00F9379E">
        <w:rPr>
          <w:rFonts w:eastAsia="Times New Roman" w:cs="Times New Roman"/>
          <w:szCs w:val="24"/>
          <w:lang w:eastAsia="ar-SA"/>
        </w:rPr>
        <w:t>papunk</w:t>
      </w:r>
      <w:r w:rsidR="00A730C4">
        <w:rPr>
          <w:rFonts w:eastAsia="Times New Roman" w:cs="Times New Roman"/>
          <w:szCs w:val="24"/>
          <w:lang w:eastAsia="ar-SA"/>
        </w:rPr>
        <w:t>tyje</w:t>
      </w:r>
      <w:r w:rsidR="00124C15">
        <w:rPr>
          <w:rFonts w:eastAsia="Times New Roman" w:cs="Times New Roman"/>
          <w:szCs w:val="24"/>
          <w:lang w:eastAsia="ar-SA"/>
        </w:rPr>
        <w:t xml:space="preserve"> </w:t>
      </w:r>
      <w:r w:rsidR="00C34C46">
        <w:rPr>
          <w:rFonts w:eastAsia="Times New Roman" w:cs="Times New Roman"/>
          <w:szCs w:val="24"/>
          <w:lang w:eastAsia="ar-SA"/>
        </w:rPr>
        <w:t>įvardy</w:t>
      </w:r>
      <w:r w:rsidRPr="00806214">
        <w:rPr>
          <w:rFonts w:eastAsia="Times New Roman" w:cs="Times New Roman"/>
          <w:szCs w:val="24"/>
          <w:lang w:eastAsia="ar-SA"/>
        </w:rPr>
        <w:t>t</w:t>
      </w:r>
      <w:r w:rsidR="00C07456">
        <w:rPr>
          <w:rFonts w:eastAsia="Times New Roman" w:cs="Times New Roman"/>
          <w:szCs w:val="24"/>
          <w:lang w:eastAsia="ar-SA"/>
        </w:rPr>
        <w:t>am projektui</w:t>
      </w:r>
      <w:r w:rsidRPr="00806214">
        <w:rPr>
          <w:rFonts w:eastAsia="Times New Roman" w:cs="Times New Roman"/>
          <w:szCs w:val="24"/>
          <w:lang w:eastAsia="ar-SA"/>
        </w:rPr>
        <w:t xml:space="preserve"> įgyvendin</w:t>
      </w:r>
      <w:r w:rsidR="00C07456">
        <w:rPr>
          <w:rFonts w:eastAsia="Times New Roman" w:cs="Times New Roman"/>
          <w:szCs w:val="24"/>
          <w:lang w:eastAsia="ar-SA"/>
        </w:rPr>
        <w:t>ti</w:t>
      </w:r>
      <w:r w:rsidRPr="00806214">
        <w:rPr>
          <w:rFonts w:eastAsia="Times New Roman" w:cs="Times New Roman"/>
          <w:szCs w:val="24"/>
          <w:lang w:eastAsia="ar-SA"/>
        </w:rPr>
        <w:t>.</w:t>
      </w:r>
    </w:p>
    <w:p w14:paraId="3D527C9C" w14:textId="0B8CF201" w:rsidR="00806214" w:rsidRPr="00806214" w:rsidRDefault="00806214" w:rsidP="00806214">
      <w:pPr>
        <w:suppressAutoHyphens/>
        <w:spacing w:before="120" w:after="120" w:line="276" w:lineRule="auto"/>
        <w:jc w:val="both"/>
        <w:rPr>
          <w:rFonts w:eastAsia="Times New Roman" w:cs="Times New Roman"/>
          <w:szCs w:val="24"/>
          <w:lang w:eastAsia="ar-SA"/>
        </w:rPr>
      </w:pPr>
      <w:r w:rsidRPr="00806214">
        <w:rPr>
          <w:rFonts w:eastAsia="Times New Roman" w:cs="Times New Roman"/>
          <w:b/>
          <w:szCs w:val="24"/>
          <w:lang w:eastAsia="ar-SA"/>
        </w:rPr>
        <w:t>3. Savivaldybė įsipareigoja</w:t>
      </w:r>
      <w:r w:rsidRPr="00806214">
        <w:rPr>
          <w:rFonts w:eastAsia="Times New Roman" w:cs="Times New Roman"/>
          <w:szCs w:val="24"/>
          <w:lang w:eastAsia="ar-SA"/>
        </w:rPr>
        <w:t xml:space="preserve"> suteikti Lėšų gavėjui ___ Eur (__________eurų) ši</w:t>
      </w:r>
      <w:r w:rsidR="00C07456">
        <w:rPr>
          <w:rFonts w:eastAsia="Times New Roman" w:cs="Times New Roman"/>
          <w:szCs w:val="24"/>
          <w:lang w:eastAsia="ar-SA"/>
        </w:rPr>
        <w:t>os sutarties 2.1</w:t>
      </w:r>
      <w:r w:rsidR="00C34C46">
        <w:rPr>
          <w:rFonts w:eastAsia="Times New Roman" w:cs="Times New Roman"/>
          <w:szCs w:val="24"/>
          <w:lang w:eastAsia="ar-SA"/>
        </w:rPr>
        <w:t xml:space="preserve"> </w:t>
      </w:r>
      <w:r w:rsidR="00F9379E">
        <w:rPr>
          <w:rFonts w:eastAsia="Times New Roman" w:cs="Times New Roman"/>
          <w:szCs w:val="24"/>
          <w:lang w:eastAsia="ar-SA"/>
        </w:rPr>
        <w:t>papunktyje</w:t>
      </w:r>
      <w:r w:rsidR="00124C15">
        <w:rPr>
          <w:rFonts w:eastAsia="Times New Roman" w:cs="Times New Roman"/>
          <w:szCs w:val="24"/>
          <w:lang w:eastAsia="ar-SA"/>
        </w:rPr>
        <w:t xml:space="preserve"> </w:t>
      </w:r>
      <w:r w:rsidR="00C34C46">
        <w:rPr>
          <w:rFonts w:eastAsia="Times New Roman" w:cs="Times New Roman"/>
          <w:szCs w:val="24"/>
          <w:lang w:eastAsia="ar-SA"/>
        </w:rPr>
        <w:t>įvardy</w:t>
      </w:r>
      <w:r w:rsidRPr="00806214">
        <w:rPr>
          <w:rFonts w:eastAsia="Times New Roman" w:cs="Times New Roman"/>
          <w:szCs w:val="24"/>
          <w:lang w:eastAsia="ar-SA"/>
        </w:rPr>
        <w:t>tam projektui įgyvendinti, atsižvelg</w:t>
      </w:r>
      <w:r w:rsidR="00C07456">
        <w:rPr>
          <w:rFonts w:eastAsia="Times New Roman" w:cs="Times New Roman"/>
          <w:szCs w:val="24"/>
          <w:lang w:eastAsia="ar-SA"/>
        </w:rPr>
        <w:t xml:space="preserve">dama </w:t>
      </w:r>
      <w:r w:rsidRPr="00806214">
        <w:rPr>
          <w:rFonts w:eastAsia="Times New Roman" w:cs="Times New Roman"/>
          <w:szCs w:val="24"/>
          <w:lang w:eastAsia="ar-SA"/>
        </w:rPr>
        <w:t xml:space="preserve">į </w:t>
      </w:r>
      <w:r w:rsidR="00177EA6">
        <w:rPr>
          <w:rFonts w:eastAsia="Times New Roman" w:cs="Times New Roman"/>
          <w:szCs w:val="24"/>
          <w:lang w:eastAsia="ar-SA"/>
        </w:rPr>
        <w:t xml:space="preserve">paraiškos </w:t>
      </w:r>
      <w:r w:rsidRPr="00806214">
        <w:rPr>
          <w:rFonts w:eastAsia="Times New Roman" w:cs="Times New Roman"/>
          <w:szCs w:val="24"/>
          <w:lang w:eastAsia="ar-SA"/>
        </w:rPr>
        <w:t>projekto sąmatą</w:t>
      </w:r>
      <w:r w:rsidR="001E400C">
        <w:rPr>
          <w:rFonts w:eastAsia="Times New Roman" w:cs="Times New Roman"/>
          <w:szCs w:val="24"/>
          <w:lang w:eastAsia="ar-SA"/>
        </w:rPr>
        <w:t>.</w:t>
      </w:r>
    </w:p>
    <w:p w14:paraId="20834D42" w14:textId="77777777" w:rsidR="00806214" w:rsidRPr="00806214" w:rsidRDefault="00806214" w:rsidP="00806214">
      <w:pPr>
        <w:suppressAutoHyphens/>
        <w:rPr>
          <w:rFonts w:eastAsia="Times New Roman" w:cs="Times New Roman"/>
          <w:szCs w:val="24"/>
          <w:lang w:eastAsia="ar-SA"/>
        </w:rPr>
      </w:pPr>
    </w:p>
    <w:p w14:paraId="6837959F" w14:textId="0FA2C841" w:rsidR="00806214" w:rsidRPr="00806214" w:rsidRDefault="00806214" w:rsidP="00806214">
      <w:pPr>
        <w:suppressAutoHyphens/>
        <w:jc w:val="center"/>
        <w:rPr>
          <w:rFonts w:eastAsia="Times New Roman" w:cs="Times New Roman"/>
          <w:b/>
          <w:szCs w:val="24"/>
          <w:lang w:eastAsia="ar-SA"/>
        </w:rPr>
      </w:pPr>
      <w:r w:rsidRPr="00806214">
        <w:rPr>
          <w:rFonts w:eastAsia="Times New Roman" w:cs="Times New Roman"/>
          <w:b/>
          <w:szCs w:val="24"/>
          <w:lang w:eastAsia="ar-SA"/>
        </w:rPr>
        <w:t>III</w:t>
      </w:r>
      <w:r w:rsidR="00C34C46">
        <w:rPr>
          <w:rFonts w:eastAsia="Times New Roman" w:cs="Times New Roman"/>
          <w:b/>
          <w:szCs w:val="24"/>
          <w:lang w:eastAsia="ar-SA"/>
        </w:rPr>
        <w:t>.</w:t>
      </w:r>
      <w:r w:rsidRPr="00806214">
        <w:rPr>
          <w:rFonts w:eastAsia="Times New Roman" w:cs="Times New Roman"/>
          <w:b/>
          <w:szCs w:val="24"/>
          <w:lang w:eastAsia="ar-SA"/>
        </w:rPr>
        <w:t xml:space="preserve"> ŠALIŲ TEISĖS IR PAREIGOS</w:t>
      </w:r>
    </w:p>
    <w:p w14:paraId="3773DAE4" w14:textId="77777777" w:rsidR="00806214" w:rsidRPr="00806214" w:rsidRDefault="00806214" w:rsidP="00806214">
      <w:pPr>
        <w:suppressAutoHyphens/>
        <w:spacing w:before="120" w:after="120"/>
        <w:ind w:left="227"/>
        <w:jc w:val="center"/>
        <w:rPr>
          <w:rFonts w:eastAsia="Times New Roman" w:cs="Times New Roman"/>
          <w:b/>
          <w:szCs w:val="24"/>
          <w:lang w:eastAsia="ar-SA"/>
        </w:rPr>
      </w:pPr>
    </w:p>
    <w:p w14:paraId="72A12668" w14:textId="77777777" w:rsidR="00806214" w:rsidRPr="00806214" w:rsidRDefault="00806214" w:rsidP="00806214">
      <w:pPr>
        <w:tabs>
          <w:tab w:val="left" w:pos="540"/>
        </w:tabs>
        <w:suppressAutoHyphens/>
        <w:spacing w:before="120" w:after="120" w:line="276" w:lineRule="auto"/>
        <w:jc w:val="both"/>
        <w:rPr>
          <w:rFonts w:eastAsia="Times New Roman" w:cs="Times New Roman"/>
          <w:szCs w:val="24"/>
          <w:lang w:eastAsia="ar-SA"/>
        </w:rPr>
      </w:pPr>
      <w:r w:rsidRPr="00806214">
        <w:rPr>
          <w:rFonts w:eastAsia="Times New Roman" w:cs="Times New Roman"/>
          <w:b/>
          <w:szCs w:val="24"/>
          <w:lang w:eastAsia="ar-SA"/>
        </w:rPr>
        <w:t>4. Lėšų gavėjas įsipareigoja</w:t>
      </w:r>
      <w:r w:rsidRPr="00806214">
        <w:rPr>
          <w:rFonts w:eastAsia="Times New Roman" w:cs="Times New Roman"/>
          <w:szCs w:val="24"/>
          <w:lang w:eastAsia="ar-SA"/>
        </w:rPr>
        <w:t>:</w:t>
      </w:r>
    </w:p>
    <w:p w14:paraId="2B4B4BDC" w14:textId="384D1074"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4.1</w:t>
      </w:r>
      <w:r w:rsidRPr="00587C50">
        <w:rPr>
          <w:rFonts w:eastAsia="Times New Roman" w:cs="Times New Roman"/>
          <w:szCs w:val="24"/>
          <w:lang w:eastAsia="ar-SA"/>
        </w:rPr>
        <w:t xml:space="preserve">. atsiskaityti už gautų lėšų panaudojimą Savivaldybei, pateikdamas </w:t>
      </w:r>
      <w:r w:rsidR="00C07456">
        <w:rPr>
          <w:rFonts w:eastAsia="Times New Roman" w:cs="Times New Roman"/>
          <w:szCs w:val="24"/>
          <w:lang w:eastAsia="ar-SA"/>
        </w:rPr>
        <w:t>S</w:t>
      </w:r>
      <w:r w:rsidR="00A33064" w:rsidRPr="00587C50">
        <w:rPr>
          <w:rFonts w:eastAsia="Times New Roman" w:cs="Times New Roman"/>
          <w:szCs w:val="24"/>
          <w:lang w:eastAsia="ar-SA"/>
        </w:rPr>
        <w:t>porto projekto finansavimo iš Vilniaus rajono</w:t>
      </w:r>
      <w:r w:rsidR="00C34C46">
        <w:rPr>
          <w:rFonts w:eastAsia="Times New Roman" w:cs="Times New Roman"/>
          <w:szCs w:val="24"/>
          <w:lang w:eastAsia="ar-SA"/>
        </w:rPr>
        <w:t xml:space="preserve"> savivaldybės biudžeto ataskaitą</w:t>
      </w:r>
      <w:r w:rsidR="00A33064" w:rsidRPr="00587C50">
        <w:rPr>
          <w:rFonts w:eastAsia="Times New Roman" w:cs="Times New Roman"/>
          <w:szCs w:val="24"/>
          <w:lang w:eastAsia="ar-SA"/>
        </w:rPr>
        <w:t xml:space="preserve"> (toliau – ataskaita)</w:t>
      </w:r>
      <w:r w:rsidRPr="00587C50">
        <w:rPr>
          <w:rFonts w:eastAsia="Times New Roman" w:cs="Times New Roman"/>
          <w:szCs w:val="24"/>
          <w:lang w:eastAsia="ar-SA"/>
        </w:rPr>
        <w:t xml:space="preserve"> </w:t>
      </w:r>
      <w:r w:rsidR="00D75EA8" w:rsidRPr="00587C50">
        <w:rPr>
          <w:rFonts w:eastAsia="Times New Roman" w:cs="Times New Roman"/>
          <w:szCs w:val="24"/>
          <w:lang w:eastAsia="ar-SA"/>
        </w:rPr>
        <w:t>per 20 darbo dienų nuo projekto įgyvendinimo, bet ne vėliau kaip iki einamųjų metų gruodžio 15 d.</w:t>
      </w:r>
      <w:r w:rsidR="00F9379E">
        <w:rPr>
          <w:rFonts w:eastAsia="Times New Roman" w:cs="Times New Roman"/>
          <w:szCs w:val="24"/>
          <w:lang w:eastAsia="ar-SA"/>
        </w:rPr>
        <w:t>;</w:t>
      </w:r>
    </w:p>
    <w:p w14:paraId="02A9F5F1" w14:textId="63D4D4E9"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 xml:space="preserve">4.2. </w:t>
      </w:r>
      <w:r w:rsidRPr="00806214">
        <w:rPr>
          <w:rFonts w:eastAsia="Times New Roman" w:cs="Times New Roman"/>
          <w:color w:val="000000"/>
          <w:szCs w:val="24"/>
          <w:lang w:eastAsia="ar-SA"/>
        </w:rPr>
        <w:t>teikti informaciją apie projekto įgyvendinimą Vilniaus rajono savivaldybės administracij</w:t>
      </w:r>
      <w:r w:rsidR="00786AD2">
        <w:rPr>
          <w:rFonts w:eastAsia="Times New Roman" w:cs="Times New Roman"/>
          <w:color w:val="000000"/>
          <w:szCs w:val="24"/>
          <w:lang w:eastAsia="ar-SA"/>
        </w:rPr>
        <w:t>ai</w:t>
      </w:r>
      <w:r w:rsidR="00F9379E">
        <w:rPr>
          <w:rFonts w:eastAsia="Times New Roman" w:cs="Times New Roman"/>
          <w:color w:val="000000"/>
          <w:szCs w:val="24"/>
          <w:lang w:eastAsia="ar-SA"/>
        </w:rPr>
        <w:t>;</w:t>
      </w:r>
    </w:p>
    <w:p w14:paraId="4D4CC8CF" w14:textId="77777777" w:rsidR="00806214" w:rsidRPr="00806214" w:rsidRDefault="00806214" w:rsidP="00806214">
      <w:pPr>
        <w:tabs>
          <w:tab w:val="left" w:pos="0"/>
        </w:tabs>
        <w:suppressAutoHyphens/>
        <w:spacing w:before="120" w:after="120" w:line="276" w:lineRule="auto"/>
        <w:jc w:val="both"/>
        <w:rPr>
          <w:rFonts w:eastAsia="Times New Roman" w:cs="Times New Roman"/>
          <w:color w:val="000000"/>
          <w:szCs w:val="24"/>
          <w:lang w:eastAsia="ar-SA"/>
        </w:rPr>
      </w:pPr>
      <w:r w:rsidRPr="00806214">
        <w:rPr>
          <w:rFonts w:eastAsia="Times New Roman" w:cs="Times New Roman"/>
          <w:color w:val="000000"/>
          <w:szCs w:val="24"/>
          <w:lang w:eastAsia="ar-SA"/>
        </w:rPr>
        <w:t>4.3. teikti Vilniaus rajono savivaldybės administracij</w:t>
      </w:r>
      <w:r w:rsidR="00786AD2">
        <w:rPr>
          <w:rFonts w:eastAsia="Times New Roman" w:cs="Times New Roman"/>
          <w:color w:val="000000"/>
          <w:szCs w:val="24"/>
          <w:lang w:eastAsia="ar-SA"/>
        </w:rPr>
        <w:t xml:space="preserve">ai </w:t>
      </w:r>
      <w:r w:rsidRPr="00806214">
        <w:rPr>
          <w:rFonts w:eastAsia="Times New Roman" w:cs="Times New Roman"/>
          <w:color w:val="000000"/>
          <w:szCs w:val="24"/>
          <w:lang w:eastAsia="ar-SA"/>
        </w:rPr>
        <w:t>informaciją apie veiklos pasikeitimus, susijusius su projekto renginiais;</w:t>
      </w:r>
    </w:p>
    <w:p w14:paraId="20161976" w14:textId="4F264D1B" w:rsidR="00BA5AF2"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4.</w:t>
      </w:r>
      <w:r w:rsidR="00CD4282">
        <w:rPr>
          <w:rFonts w:eastAsia="Times New Roman" w:cs="Times New Roman"/>
          <w:szCs w:val="24"/>
          <w:lang w:eastAsia="ar-SA"/>
        </w:rPr>
        <w:t>4</w:t>
      </w:r>
      <w:r w:rsidRPr="00806214">
        <w:rPr>
          <w:rFonts w:eastAsia="Times New Roman" w:cs="Times New Roman"/>
          <w:szCs w:val="24"/>
          <w:lang w:eastAsia="ar-SA"/>
        </w:rPr>
        <w:t xml:space="preserve">. kartu su </w:t>
      </w:r>
      <w:r w:rsidR="00A33064">
        <w:rPr>
          <w:rFonts w:eastAsia="Times New Roman" w:cs="Times New Roman"/>
          <w:szCs w:val="24"/>
          <w:lang w:eastAsia="ar-SA"/>
        </w:rPr>
        <w:t>ataskaita</w:t>
      </w:r>
      <w:r w:rsidRPr="00806214">
        <w:rPr>
          <w:rFonts w:eastAsia="Times New Roman" w:cs="Times New Roman"/>
          <w:szCs w:val="24"/>
          <w:lang w:eastAsia="ar-SA"/>
        </w:rPr>
        <w:t xml:space="preserve"> </w:t>
      </w:r>
      <w:r w:rsidR="000F79B4">
        <w:rPr>
          <w:rFonts w:eastAsia="Times New Roman" w:cs="Times New Roman"/>
          <w:szCs w:val="24"/>
          <w:lang w:eastAsia="ar-SA"/>
        </w:rPr>
        <w:t xml:space="preserve">bei </w:t>
      </w:r>
      <w:r w:rsidR="000F79B4" w:rsidRPr="000F79B4">
        <w:rPr>
          <w:rFonts w:eastAsia="Times New Roman" w:cs="Times New Roman"/>
          <w:szCs w:val="24"/>
          <w:lang w:eastAsia="ar-SA"/>
        </w:rPr>
        <w:t>projektą iliustruojančia medžiaga (ne mažiau kaip 4 nuotraukos)</w:t>
      </w:r>
      <w:r w:rsidR="000F79B4">
        <w:rPr>
          <w:rFonts w:eastAsia="Times New Roman" w:cs="Times New Roman"/>
          <w:szCs w:val="24"/>
          <w:lang w:eastAsia="ar-SA"/>
        </w:rPr>
        <w:t xml:space="preserve"> </w:t>
      </w:r>
      <w:r w:rsidRPr="00806214">
        <w:rPr>
          <w:rFonts w:eastAsia="Times New Roman" w:cs="Times New Roman"/>
          <w:szCs w:val="24"/>
          <w:lang w:eastAsia="ar-SA"/>
        </w:rPr>
        <w:t xml:space="preserve">pateikti projekto </w:t>
      </w:r>
      <w:r w:rsidR="00786AD2">
        <w:rPr>
          <w:rFonts w:eastAsia="Times New Roman" w:cs="Times New Roman"/>
          <w:szCs w:val="24"/>
          <w:lang w:eastAsia="ar-SA"/>
        </w:rPr>
        <w:t>i</w:t>
      </w:r>
      <w:r w:rsidR="00786AD2" w:rsidRPr="00786AD2">
        <w:rPr>
          <w:rFonts w:eastAsia="Times New Roman" w:cs="Times New Roman"/>
          <w:szCs w:val="24"/>
          <w:lang w:eastAsia="ar-SA"/>
        </w:rPr>
        <w:t>šlaidas pateisinanči</w:t>
      </w:r>
      <w:r w:rsidR="00786AD2">
        <w:rPr>
          <w:rFonts w:eastAsia="Times New Roman" w:cs="Times New Roman"/>
          <w:szCs w:val="24"/>
          <w:lang w:eastAsia="ar-SA"/>
        </w:rPr>
        <w:t>u</w:t>
      </w:r>
      <w:r w:rsidR="00786AD2" w:rsidRPr="00786AD2">
        <w:rPr>
          <w:rFonts w:eastAsia="Times New Roman" w:cs="Times New Roman"/>
          <w:szCs w:val="24"/>
          <w:lang w:eastAsia="ar-SA"/>
        </w:rPr>
        <w:t>s dokument</w:t>
      </w:r>
      <w:r w:rsidR="00786AD2">
        <w:rPr>
          <w:rFonts w:eastAsia="Times New Roman" w:cs="Times New Roman"/>
          <w:szCs w:val="24"/>
          <w:lang w:eastAsia="ar-SA"/>
        </w:rPr>
        <w:t>u</w:t>
      </w:r>
      <w:r w:rsidR="00786AD2" w:rsidRPr="00786AD2">
        <w:rPr>
          <w:rFonts w:eastAsia="Times New Roman" w:cs="Times New Roman"/>
          <w:szCs w:val="24"/>
          <w:lang w:eastAsia="ar-SA"/>
        </w:rPr>
        <w:t>s</w:t>
      </w:r>
      <w:r w:rsidR="00786AD2">
        <w:rPr>
          <w:rFonts w:eastAsia="Times New Roman" w:cs="Times New Roman"/>
          <w:szCs w:val="24"/>
          <w:lang w:eastAsia="ar-SA"/>
        </w:rPr>
        <w:t xml:space="preserve"> (</w:t>
      </w:r>
      <w:r w:rsidR="00786AD2" w:rsidRPr="00786AD2">
        <w:rPr>
          <w:rFonts w:eastAsia="Times New Roman" w:cs="Times New Roman"/>
          <w:szCs w:val="24"/>
          <w:lang w:eastAsia="ar-SA"/>
        </w:rPr>
        <w:t>projekto vykdytojo pre</w:t>
      </w:r>
      <w:r w:rsidR="00C34C46">
        <w:rPr>
          <w:rFonts w:eastAsia="Times New Roman" w:cs="Times New Roman"/>
          <w:szCs w:val="24"/>
          <w:lang w:eastAsia="ar-SA"/>
        </w:rPr>
        <w:t>kių ar paslaugų tiekėjų pateiktas sąskaitas faktūra</w:t>
      </w:r>
      <w:r w:rsidR="00786AD2" w:rsidRPr="00786AD2">
        <w:rPr>
          <w:rFonts w:eastAsia="Times New Roman" w:cs="Times New Roman"/>
          <w:szCs w:val="24"/>
          <w:lang w:eastAsia="ar-SA"/>
        </w:rPr>
        <w:t xml:space="preserve">s ar PVM </w:t>
      </w:r>
      <w:r w:rsidR="00C34C46">
        <w:rPr>
          <w:rFonts w:eastAsia="Times New Roman" w:cs="Times New Roman"/>
          <w:szCs w:val="24"/>
          <w:lang w:eastAsia="ar-SA"/>
        </w:rPr>
        <w:t>sąskaitas faktūras, kasos aparatų kvitus, perdavimo</w:t>
      </w:r>
      <w:r w:rsidR="00C07456">
        <w:rPr>
          <w:rFonts w:eastAsia="Times New Roman" w:cs="Times New Roman"/>
          <w:szCs w:val="24"/>
          <w:lang w:eastAsia="ar-SA"/>
        </w:rPr>
        <w:t>−</w:t>
      </w:r>
      <w:r w:rsidR="00C34C46">
        <w:rPr>
          <w:rFonts w:eastAsia="Times New Roman" w:cs="Times New Roman"/>
          <w:szCs w:val="24"/>
          <w:lang w:eastAsia="ar-SA"/>
        </w:rPr>
        <w:t>priėmimo aktus ir kt. dokumentus</w:t>
      </w:r>
      <w:r w:rsidR="00786AD2">
        <w:rPr>
          <w:rFonts w:eastAsia="Times New Roman" w:cs="Times New Roman"/>
          <w:szCs w:val="24"/>
          <w:lang w:eastAsia="ar-SA"/>
        </w:rPr>
        <w:t>)</w:t>
      </w:r>
      <w:r w:rsidR="00786AD2" w:rsidRPr="00786AD2">
        <w:rPr>
          <w:rFonts w:eastAsia="Times New Roman" w:cs="Times New Roman"/>
          <w:szCs w:val="24"/>
          <w:lang w:eastAsia="ar-SA"/>
        </w:rPr>
        <w:t>.</w:t>
      </w:r>
    </w:p>
    <w:p w14:paraId="75D99958" w14:textId="31D5646F" w:rsidR="00B66601" w:rsidRDefault="00B66601" w:rsidP="00806214">
      <w:pPr>
        <w:tabs>
          <w:tab w:val="left" w:pos="720"/>
        </w:tabs>
        <w:suppressAutoHyphens/>
        <w:spacing w:before="120" w:after="120" w:line="276" w:lineRule="auto"/>
        <w:jc w:val="both"/>
        <w:rPr>
          <w:rFonts w:eastAsia="Times New Roman" w:cs="Times New Roman"/>
          <w:szCs w:val="24"/>
          <w:lang w:eastAsia="ar-SA"/>
        </w:rPr>
      </w:pPr>
      <w:r>
        <w:rPr>
          <w:rFonts w:eastAsia="Times New Roman" w:cs="Times New Roman"/>
          <w:szCs w:val="24"/>
          <w:lang w:eastAsia="ar-SA"/>
        </w:rPr>
        <w:lastRenderedPageBreak/>
        <w:t xml:space="preserve">4.5. </w:t>
      </w:r>
      <w:r w:rsidR="00D87CB1" w:rsidRPr="00D87CB1">
        <w:rPr>
          <w:rFonts w:eastAsia="Times New Roman" w:cs="Times New Roman"/>
          <w:szCs w:val="24"/>
          <w:lang w:eastAsia="ar-SA"/>
        </w:rPr>
        <w:t>sporto inventorių ar sporto įrangą naudoti ir apskaityti ne trumpesnį nei programoje nurodytą planuotą šių daiktų naudojimo laikotarpį, išskyrus atsitiktinio daikto žuvimo ar sugadinimo, daikto žuvimo dėl nenugalimos jėgos atvejus, taip pat kitus atvejus, kai daiktas prarandamas ar sugenda ne dėl vykdytojo kaltės;</w:t>
      </w:r>
    </w:p>
    <w:p w14:paraId="21DDC431" w14:textId="6541A1D0" w:rsidR="00A83FA2" w:rsidRDefault="00FE77C7" w:rsidP="00806214">
      <w:pPr>
        <w:tabs>
          <w:tab w:val="left" w:pos="720"/>
        </w:tabs>
        <w:suppressAutoHyphens/>
        <w:spacing w:before="120" w:after="120" w:line="276" w:lineRule="auto"/>
        <w:jc w:val="both"/>
        <w:rPr>
          <w:szCs w:val="24"/>
        </w:rPr>
      </w:pPr>
      <w:r>
        <w:rPr>
          <w:rFonts w:eastAsia="Times New Roman" w:cs="Times New Roman"/>
          <w:szCs w:val="24"/>
          <w:lang w:eastAsia="ar-SA"/>
        </w:rPr>
        <w:t xml:space="preserve">4.6. </w:t>
      </w:r>
      <w:r w:rsidRPr="005A0222">
        <w:rPr>
          <w:szCs w:val="24"/>
        </w:rPr>
        <w:t>laikytis teisės aktuose nustatytų kompensuojamųjų išlaidų dydžių;</w:t>
      </w:r>
    </w:p>
    <w:p w14:paraId="61EC2635" w14:textId="60475C2E" w:rsidR="002854CB" w:rsidRPr="00D75EA8" w:rsidRDefault="002854CB" w:rsidP="00806214">
      <w:pPr>
        <w:tabs>
          <w:tab w:val="left" w:pos="720"/>
        </w:tabs>
        <w:suppressAutoHyphens/>
        <w:spacing w:before="120" w:after="120" w:line="276" w:lineRule="auto"/>
        <w:jc w:val="both"/>
        <w:rPr>
          <w:rFonts w:eastAsia="Times New Roman" w:cs="Times New Roman"/>
          <w:szCs w:val="24"/>
          <w:lang w:eastAsia="ar-SA"/>
        </w:rPr>
      </w:pPr>
      <w:r>
        <w:rPr>
          <w:szCs w:val="24"/>
        </w:rPr>
        <w:t xml:space="preserve">4.7. </w:t>
      </w:r>
      <w:r w:rsidRPr="005A0222">
        <w:rPr>
          <w:color w:val="000000"/>
          <w:spacing w:val="1"/>
          <w:szCs w:val="24"/>
        </w:rPr>
        <w:t>prašymus dėl Projekto tikslinimo teikti iki einamųjų metų gruodžio 1 d. Prašymai gali būti teikiami tik dėl dar nepatirtų išlaidų tikslinimo, išskyrus tinkamų finansuoti išlaidų sumažėjimo atvejus</w:t>
      </w:r>
      <w:r w:rsidR="00AC3758">
        <w:rPr>
          <w:szCs w:val="24"/>
        </w:rPr>
        <w:t>.</w:t>
      </w:r>
    </w:p>
    <w:p w14:paraId="0ADB923F" w14:textId="77777777"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b/>
          <w:bCs/>
          <w:szCs w:val="24"/>
          <w:lang w:eastAsia="ar-SA"/>
        </w:rPr>
        <w:t xml:space="preserve">5. </w:t>
      </w:r>
      <w:r w:rsidRPr="00806214">
        <w:rPr>
          <w:rFonts w:eastAsia="Times New Roman" w:cs="Times New Roman"/>
          <w:b/>
          <w:szCs w:val="24"/>
          <w:lang w:eastAsia="ar-SA"/>
        </w:rPr>
        <w:t>Lėšų gavėjas turi teisę:</w:t>
      </w:r>
    </w:p>
    <w:p w14:paraId="79B18D3B" w14:textId="239909CE" w:rsidR="001A5B37" w:rsidRPr="001A5B37" w:rsidRDefault="00806214" w:rsidP="001A5B37">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 xml:space="preserve">5.1. dėl </w:t>
      </w:r>
      <w:r w:rsidR="00C34C46">
        <w:rPr>
          <w:rFonts w:eastAsia="Times New Roman" w:cs="Times New Roman"/>
          <w:szCs w:val="24"/>
          <w:lang w:eastAsia="ar-SA"/>
        </w:rPr>
        <w:t>iš anksto nenumatytų priežasčių</w:t>
      </w:r>
      <w:r w:rsidRPr="00806214">
        <w:rPr>
          <w:rFonts w:eastAsia="Times New Roman" w:cs="Times New Roman"/>
          <w:szCs w:val="24"/>
          <w:lang w:eastAsia="ar-SA"/>
        </w:rPr>
        <w:t xml:space="preserve"> ar dėl atsiradusių aplinkybių, kurioms esant programų veikla būtų neįmanoma, atsisakyti vykdyti pro</w:t>
      </w:r>
      <w:r w:rsidR="00CD4282">
        <w:rPr>
          <w:rFonts w:eastAsia="Times New Roman" w:cs="Times New Roman"/>
          <w:szCs w:val="24"/>
          <w:lang w:eastAsia="ar-SA"/>
        </w:rPr>
        <w:t>jektą</w:t>
      </w:r>
      <w:r w:rsidRPr="00806214">
        <w:rPr>
          <w:rFonts w:eastAsia="Times New Roman" w:cs="Times New Roman"/>
          <w:szCs w:val="24"/>
          <w:lang w:eastAsia="ar-SA"/>
        </w:rPr>
        <w:t xml:space="preserve">. Tokiu atveju Savivaldybei turi būti pateiktas oficialus raštas, o į </w:t>
      </w:r>
      <w:r w:rsidR="006F6BAF" w:rsidRPr="006F6BAF">
        <w:rPr>
          <w:rFonts w:eastAsia="Times New Roman" w:cs="Times New Roman"/>
          <w:szCs w:val="24"/>
          <w:lang w:eastAsia="ar-SA"/>
        </w:rPr>
        <w:t>Lėšų gavėjo</w:t>
      </w:r>
      <w:r w:rsidRPr="00806214">
        <w:rPr>
          <w:rFonts w:eastAsia="Times New Roman" w:cs="Times New Roman"/>
          <w:szCs w:val="24"/>
          <w:lang w:eastAsia="ar-SA"/>
        </w:rPr>
        <w:t xml:space="preserve"> sąskaitą pervestos lėšos turi būti grąžintos Savivaldybei ne vėliau nei per </w:t>
      </w:r>
      <w:r w:rsidR="00A35631">
        <w:rPr>
          <w:rFonts w:eastAsia="Times New Roman" w:cs="Times New Roman"/>
          <w:szCs w:val="24"/>
          <w:lang w:eastAsia="ar-SA"/>
        </w:rPr>
        <w:t>10</w:t>
      </w:r>
      <w:r w:rsidR="00C34C46">
        <w:rPr>
          <w:rFonts w:eastAsia="Times New Roman" w:cs="Times New Roman"/>
          <w:szCs w:val="24"/>
          <w:lang w:eastAsia="ar-SA"/>
        </w:rPr>
        <w:t xml:space="preserve"> darbo dienų</w:t>
      </w:r>
      <w:r w:rsidRPr="00806214">
        <w:rPr>
          <w:rFonts w:eastAsia="Times New Roman" w:cs="Times New Roman"/>
          <w:szCs w:val="24"/>
          <w:lang w:eastAsia="ar-SA"/>
        </w:rPr>
        <w:t xml:space="preserve"> po oficialaus rašto </w:t>
      </w:r>
      <w:r w:rsidRPr="001A5B37">
        <w:rPr>
          <w:rFonts w:eastAsia="Times New Roman" w:cs="Times New Roman"/>
          <w:szCs w:val="24"/>
          <w:lang w:eastAsia="ar-SA"/>
        </w:rPr>
        <w:t>pateikimo</w:t>
      </w:r>
      <w:r w:rsidR="001A5B37">
        <w:rPr>
          <w:rFonts w:eastAsia="Times New Roman" w:cs="Times New Roman"/>
          <w:szCs w:val="24"/>
          <w:lang w:eastAsia="ar-SA"/>
        </w:rPr>
        <w:t xml:space="preserve"> </w:t>
      </w:r>
      <w:r w:rsidR="001A5B37" w:rsidRPr="00AB6E5A">
        <w:rPr>
          <w:rFonts w:eastAsia="Times New Roman" w:cs="Times New Roman"/>
          <w:szCs w:val="24"/>
          <w:lang w:eastAsia="ar-SA"/>
        </w:rPr>
        <w:t xml:space="preserve">ir </w:t>
      </w:r>
      <w:bookmarkStart w:id="0" w:name="_Hlk63424169"/>
      <w:r w:rsidR="001A5B37" w:rsidRPr="00AB6E5A">
        <w:rPr>
          <w:rFonts w:eastAsia="Times New Roman" w:cs="Times New Roman"/>
          <w:szCs w:val="24"/>
          <w:lang w:eastAsia="ar-SA"/>
        </w:rPr>
        <w:t>ne vėliau kaip iki einamųjų metų gruodžio 10 d.</w:t>
      </w:r>
      <w:bookmarkEnd w:id="0"/>
      <w:r w:rsidR="00F9379E">
        <w:rPr>
          <w:rFonts w:eastAsia="Times New Roman" w:cs="Times New Roman"/>
          <w:szCs w:val="24"/>
          <w:lang w:eastAsia="ar-SA"/>
        </w:rPr>
        <w:t>;</w:t>
      </w:r>
    </w:p>
    <w:p w14:paraId="4AA7B7B7" w14:textId="77777777"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5.2. inicijuoti sutarties pakeitimo bei nutraukimo svarstymą.</w:t>
      </w:r>
    </w:p>
    <w:p w14:paraId="1F3FC91D" w14:textId="77777777"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b/>
          <w:szCs w:val="24"/>
          <w:lang w:eastAsia="ar-SA"/>
        </w:rPr>
        <w:t>6. Savivaldybė įsipareigoja</w:t>
      </w:r>
      <w:r w:rsidRPr="00806214">
        <w:rPr>
          <w:rFonts w:eastAsia="Times New Roman" w:cs="Times New Roman"/>
          <w:szCs w:val="24"/>
          <w:lang w:eastAsia="ar-SA"/>
        </w:rPr>
        <w:t>:</w:t>
      </w:r>
    </w:p>
    <w:p w14:paraId="6D132B02" w14:textId="77777777"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6.1. teikti visokeriopą informacinę-konsultacinę pagalbą, padedančią laikytis sutartyje nustatytų įsipareigojimų.</w:t>
      </w:r>
    </w:p>
    <w:p w14:paraId="1365E4E3" w14:textId="77777777"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b/>
          <w:szCs w:val="24"/>
          <w:lang w:eastAsia="ar-SA"/>
        </w:rPr>
        <w:t>7</w:t>
      </w:r>
      <w:r w:rsidRPr="00806214">
        <w:rPr>
          <w:rFonts w:eastAsia="Times New Roman" w:cs="Times New Roman"/>
          <w:b/>
          <w:bCs/>
          <w:szCs w:val="24"/>
          <w:lang w:eastAsia="ar-SA"/>
        </w:rPr>
        <w:t xml:space="preserve">. </w:t>
      </w:r>
      <w:r w:rsidRPr="00806214">
        <w:rPr>
          <w:rFonts w:eastAsia="Times New Roman" w:cs="Times New Roman"/>
          <w:b/>
          <w:szCs w:val="24"/>
          <w:lang w:eastAsia="ar-SA"/>
        </w:rPr>
        <w:t>Savivaldybė turi teisę</w:t>
      </w:r>
      <w:r w:rsidRPr="00806214">
        <w:rPr>
          <w:rFonts w:eastAsia="Times New Roman" w:cs="Times New Roman"/>
          <w:szCs w:val="24"/>
          <w:lang w:eastAsia="ar-SA"/>
        </w:rPr>
        <w:t>:</w:t>
      </w:r>
    </w:p>
    <w:p w14:paraId="470AA75D" w14:textId="77777777"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7.1. tikrinti, ar lėšų gavėjas laikosi šioje sutartyje nustatytų įsipareigojimų;</w:t>
      </w:r>
    </w:p>
    <w:p w14:paraId="7EC37EE3" w14:textId="77777777" w:rsidR="00806214" w:rsidRPr="00806214" w:rsidRDefault="00806214" w:rsidP="00806214">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7.2. iškilus poreikiui, Savivaldybė gali paprašyti lėšų gavėjo pateikti ir kitą su programų įgyvendinimu susijusią papildomą informaciją.</w:t>
      </w:r>
    </w:p>
    <w:p w14:paraId="2CE7BE15" w14:textId="77777777" w:rsidR="00806214" w:rsidRPr="00806214" w:rsidRDefault="00806214" w:rsidP="00806214">
      <w:pPr>
        <w:suppressAutoHyphens/>
        <w:rPr>
          <w:rFonts w:eastAsia="Times New Roman" w:cs="Times New Roman"/>
          <w:szCs w:val="24"/>
          <w:lang w:eastAsia="ar-SA"/>
        </w:rPr>
      </w:pPr>
    </w:p>
    <w:p w14:paraId="5173E998" w14:textId="1E4C86AE" w:rsidR="00806214" w:rsidRPr="00806214" w:rsidRDefault="00C34C46" w:rsidP="00806214">
      <w:pPr>
        <w:suppressAutoHyphens/>
        <w:jc w:val="center"/>
        <w:rPr>
          <w:rFonts w:eastAsia="Times New Roman" w:cs="Times New Roman"/>
          <w:b/>
          <w:szCs w:val="24"/>
          <w:lang w:eastAsia="ar-SA"/>
        </w:rPr>
      </w:pPr>
      <w:r>
        <w:rPr>
          <w:rFonts w:eastAsia="Times New Roman" w:cs="Times New Roman"/>
          <w:b/>
          <w:szCs w:val="24"/>
          <w:lang w:eastAsia="ar-SA"/>
        </w:rPr>
        <w:t>IV.</w:t>
      </w:r>
      <w:r w:rsidR="00806214" w:rsidRPr="00806214">
        <w:rPr>
          <w:rFonts w:eastAsia="Times New Roman" w:cs="Times New Roman"/>
          <w:b/>
          <w:szCs w:val="24"/>
          <w:lang w:eastAsia="ar-SA"/>
        </w:rPr>
        <w:t xml:space="preserve"> SUTARTIES KEITIMAS</w:t>
      </w:r>
    </w:p>
    <w:p w14:paraId="66D54E5F" w14:textId="77777777" w:rsidR="00806214" w:rsidRPr="00806214" w:rsidRDefault="00806214" w:rsidP="00806214">
      <w:pPr>
        <w:suppressAutoHyphens/>
        <w:rPr>
          <w:rFonts w:eastAsia="Times New Roman" w:cs="Times New Roman"/>
          <w:szCs w:val="24"/>
          <w:lang w:eastAsia="ar-SA"/>
        </w:rPr>
      </w:pPr>
    </w:p>
    <w:p w14:paraId="202C90C5" w14:textId="77777777" w:rsidR="00806214" w:rsidRPr="00806214" w:rsidRDefault="00806214" w:rsidP="00806214">
      <w:pPr>
        <w:tabs>
          <w:tab w:val="left" w:pos="720"/>
          <w:tab w:val="left" w:pos="144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8. Sutartis keičiama sutarties šalių susitarimu. Ginčai tarp sutarties šalių sprendžiami Lietuvos Respublikos teisės aktų nustatyta tvarka.</w:t>
      </w:r>
    </w:p>
    <w:p w14:paraId="68BA8B83" w14:textId="77777777" w:rsidR="00806214" w:rsidRPr="00806214" w:rsidRDefault="00806214" w:rsidP="00806214">
      <w:pPr>
        <w:suppressAutoHyphens/>
        <w:spacing w:before="120" w:after="120"/>
        <w:ind w:left="360"/>
        <w:jc w:val="both"/>
        <w:rPr>
          <w:rFonts w:eastAsia="Times New Roman" w:cs="Times New Roman"/>
          <w:szCs w:val="24"/>
          <w:lang w:eastAsia="ar-SA"/>
        </w:rPr>
      </w:pPr>
    </w:p>
    <w:p w14:paraId="57871866" w14:textId="70664406" w:rsidR="00806214" w:rsidRPr="00806214" w:rsidRDefault="00C34C46" w:rsidP="00806214">
      <w:pPr>
        <w:suppressAutoHyphens/>
        <w:jc w:val="center"/>
        <w:rPr>
          <w:rFonts w:eastAsia="Times New Roman" w:cs="Times New Roman"/>
          <w:b/>
          <w:szCs w:val="24"/>
          <w:lang w:eastAsia="ar-SA"/>
        </w:rPr>
      </w:pPr>
      <w:r>
        <w:rPr>
          <w:rFonts w:eastAsia="Times New Roman" w:cs="Times New Roman"/>
          <w:b/>
          <w:szCs w:val="24"/>
          <w:lang w:eastAsia="ar-SA"/>
        </w:rPr>
        <w:t>V.</w:t>
      </w:r>
      <w:r w:rsidR="00806214" w:rsidRPr="00806214">
        <w:rPr>
          <w:rFonts w:eastAsia="Times New Roman" w:cs="Times New Roman"/>
          <w:b/>
          <w:szCs w:val="24"/>
          <w:lang w:eastAsia="ar-SA"/>
        </w:rPr>
        <w:t xml:space="preserve"> LĖŠŲ NAUDOJIMO TVARKA</w:t>
      </w:r>
    </w:p>
    <w:p w14:paraId="74BFEBE6" w14:textId="77777777" w:rsidR="00806214" w:rsidRPr="00806214" w:rsidRDefault="00806214" w:rsidP="00806214">
      <w:pPr>
        <w:suppressAutoHyphens/>
        <w:rPr>
          <w:rFonts w:eastAsia="Times New Roman" w:cs="Times New Roman"/>
          <w:szCs w:val="24"/>
          <w:lang w:eastAsia="ar-SA"/>
        </w:rPr>
      </w:pPr>
    </w:p>
    <w:p w14:paraId="01C9D783" w14:textId="7ABF0075" w:rsidR="00806214" w:rsidRPr="00806214" w:rsidRDefault="00806214" w:rsidP="00806214">
      <w:pPr>
        <w:suppressAutoHyphens/>
        <w:spacing w:before="120" w:after="120" w:line="276" w:lineRule="auto"/>
        <w:jc w:val="both"/>
        <w:rPr>
          <w:rFonts w:eastAsia="Times New Roman" w:cs="Times New Roman"/>
          <w:b/>
          <w:szCs w:val="24"/>
          <w:lang w:eastAsia="ar-SA"/>
        </w:rPr>
      </w:pPr>
      <w:r w:rsidRPr="00806214">
        <w:rPr>
          <w:rFonts w:eastAsia="Times New Roman" w:cs="Times New Roman"/>
          <w:szCs w:val="24"/>
          <w:lang w:eastAsia="ar-SA"/>
        </w:rPr>
        <w:t xml:space="preserve">9. Savivaldybės lėšos gali būti naudojamos tik išlaidoms, susijusioms su </w:t>
      </w:r>
      <w:r w:rsidR="008546DB">
        <w:rPr>
          <w:rFonts w:eastAsia="Times New Roman" w:cs="Times New Roman"/>
          <w:szCs w:val="24"/>
          <w:lang w:eastAsia="ar-SA"/>
        </w:rPr>
        <w:t>2</w:t>
      </w:r>
      <w:r w:rsidRPr="00806214">
        <w:rPr>
          <w:rFonts w:eastAsia="Times New Roman" w:cs="Times New Roman"/>
          <w:szCs w:val="24"/>
          <w:lang w:eastAsia="ar-SA"/>
        </w:rPr>
        <w:t xml:space="preserve">.1 </w:t>
      </w:r>
      <w:r w:rsidR="00F9379E">
        <w:rPr>
          <w:rFonts w:eastAsia="Times New Roman" w:cs="Times New Roman"/>
          <w:szCs w:val="24"/>
          <w:lang w:eastAsia="ar-SA"/>
        </w:rPr>
        <w:t>papunktyje</w:t>
      </w:r>
      <w:r w:rsidR="00747AFD">
        <w:rPr>
          <w:rFonts w:eastAsia="Times New Roman" w:cs="Times New Roman"/>
          <w:szCs w:val="24"/>
          <w:lang w:eastAsia="ar-SA"/>
        </w:rPr>
        <w:t xml:space="preserve"> </w:t>
      </w:r>
      <w:r w:rsidRPr="00806214">
        <w:rPr>
          <w:rFonts w:eastAsia="Times New Roman" w:cs="Times New Roman"/>
          <w:szCs w:val="24"/>
          <w:lang w:eastAsia="ar-SA"/>
        </w:rPr>
        <w:t>išvardyt</w:t>
      </w:r>
      <w:r w:rsidR="008546DB">
        <w:rPr>
          <w:rFonts w:eastAsia="Times New Roman" w:cs="Times New Roman"/>
          <w:szCs w:val="24"/>
          <w:lang w:eastAsia="ar-SA"/>
        </w:rPr>
        <w:t>am pr</w:t>
      </w:r>
      <w:r w:rsidR="00627882">
        <w:rPr>
          <w:rFonts w:eastAsia="Times New Roman" w:cs="Times New Roman"/>
          <w:szCs w:val="24"/>
          <w:lang w:eastAsia="ar-SA"/>
        </w:rPr>
        <w:t>ojektui</w:t>
      </w:r>
      <w:r w:rsidRPr="00806214">
        <w:rPr>
          <w:rFonts w:eastAsia="Times New Roman" w:cs="Times New Roman"/>
          <w:szCs w:val="24"/>
          <w:lang w:eastAsia="ar-SA"/>
        </w:rPr>
        <w:t xml:space="preserve"> įgyvendin</w:t>
      </w:r>
      <w:r w:rsidR="00627882">
        <w:rPr>
          <w:rFonts w:eastAsia="Times New Roman" w:cs="Times New Roman"/>
          <w:szCs w:val="24"/>
          <w:lang w:eastAsia="ar-SA"/>
        </w:rPr>
        <w:t>ti</w:t>
      </w:r>
      <w:r w:rsidR="00C34C46">
        <w:rPr>
          <w:rFonts w:eastAsia="Times New Roman" w:cs="Times New Roman"/>
          <w:szCs w:val="24"/>
          <w:lang w:eastAsia="ar-SA"/>
        </w:rPr>
        <w:t>,</w:t>
      </w:r>
      <w:r w:rsidRPr="00806214">
        <w:rPr>
          <w:rFonts w:eastAsia="Times New Roman" w:cs="Times New Roman"/>
          <w:szCs w:val="24"/>
          <w:lang w:eastAsia="ar-SA"/>
        </w:rPr>
        <w:t xml:space="preserve"> </w:t>
      </w:r>
      <w:r w:rsidR="00E02A27">
        <w:rPr>
          <w:rFonts w:eastAsia="Times New Roman" w:cs="Times New Roman"/>
          <w:szCs w:val="24"/>
          <w:lang w:eastAsia="ar-SA"/>
        </w:rPr>
        <w:t xml:space="preserve">nuo </w:t>
      </w:r>
      <w:r w:rsidR="00BC1853">
        <w:rPr>
          <w:rFonts w:eastAsia="Times New Roman" w:cs="Times New Roman"/>
          <w:szCs w:val="24"/>
          <w:lang w:eastAsia="ar-SA"/>
        </w:rPr>
        <w:t>einamųjų</w:t>
      </w:r>
      <w:r w:rsidR="00125CEA">
        <w:rPr>
          <w:rFonts w:eastAsia="Times New Roman" w:cs="Times New Roman"/>
          <w:szCs w:val="24"/>
          <w:lang w:eastAsia="ar-SA"/>
        </w:rPr>
        <w:t xml:space="preserve"> metų pradžios</w:t>
      </w:r>
      <w:r w:rsidR="00950DB4">
        <w:rPr>
          <w:rFonts w:eastAsia="Times New Roman" w:cs="Times New Roman"/>
          <w:szCs w:val="24"/>
          <w:lang w:eastAsia="ar-SA"/>
        </w:rPr>
        <w:t xml:space="preserve"> </w:t>
      </w:r>
      <w:r w:rsidRPr="00806214">
        <w:rPr>
          <w:rFonts w:eastAsia="Times New Roman" w:cs="Times New Roman"/>
          <w:szCs w:val="24"/>
          <w:lang w:eastAsia="ar-SA"/>
        </w:rPr>
        <w:t xml:space="preserve">iki </w:t>
      </w:r>
      <w:r w:rsidR="001110AD" w:rsidRPr="001110AD">
        <w:rPr>
          <w:rFonts w:eastAsia="Times New Roman" w:cs="Times New Roman"/>
          <w:szCs w:val="24"/>
          <w:lang w:eastAsia="ar-SA"/>
        </w:rPr>
        <w:t>einamųjų metų gruodžio 1</w:t>
      </w:r>
      <w:r w:rsidR="000A7727">
        <w:rPr>
          <w:rFonts w:eastAsia="Times New Roman" w:cs="Times New Roman"/>
          <w:szCs w:val="24"/>
          <w:lang w:eastAsia="ar-SA"/>
        </w:rPr>
        <w:t>0</w:t>
      </w:r>
      <w:r w:rsidR="001110AD" w:rsidRPr="001110AD">
        <w:rPr>
          <w:rFonts w:eastAsia="Times New Roman" w:cs="Times New Roman"/>
          <w:szCs w:val="24"/>
          <w:lang w:eastAsia="ar-SA"/>
        </w:rPr>
        <w:t xml:space="preserve"> dienos</w:t>
      </w:r>
      <w:r w:rsidR="00325859">
        <w:t>.</w:t>
      </w:r>
      <w:r w:rsidR="0075556F">
        <w:t xml:space="preserve"> </w:t>
      </w:r>
      <w:r w:rsidR="0075556F" w:rsidRPr="0075556F">
        <w:t>Projekto įgyvendinimo metu leidžiama keisti atskirų finansuojamo sporto projekto sąmatos eilučių išlaidų sumas, jei galutiniai faktinių išlaidų nuokrypiai nuo projekto sąmatoje numatytų sumų neviršija 30 procentų. Toks išlaidų perskirstymas galimas be papildomo derinimo, jeigu neviršijama bendra projektui skirta finansavimo suma ir išlaidos atitinka tinkamumo reikalavimus.</w:t>
      </w:r>
    </w:p>
    <w:p w14:paraId="3767FAEB" w14:textId="5ADBF866" w:rsidR="00325859" w:rsidRPr="00806214" w:rsidRDefault="00325859" w:rsidP="00806214">
      <w:pPr>
        <w:suppressAutoHyphens/>
        <w:spacing w:before="120" w:after="120" w:line="276" w:lineRule="auto"/>
        <w:jc w:val="both"/>
        <w:rPr>
          <w:rFonts w:eastAsia="Times New Roman" w:cs="Times New Roman"/>
          <w:szCs w:val="24"/>
          <w:lang w:eastAsia="ar-SA"/>
        </w:rPr>
      </w:pPr>
      <w:r>
        <w:rPr>
          <w:rFonts w:eastAsia="Times New Roman" w:cs="Times New Roman"/>
          <w:szCs w:val="24"/>
          <w:lang w:eastAsia="ar-SA"/>
        </w:rPr>
        <w:t>1</w:t>
      </w:r>
      <w:r w:rsidR="00AB6E5A">
        <w:rPr>
          <w:rFonts w:eastAsia="Times New Roman" w:cs="Times New Roman"/>
          <w:szCs w:val="24"/>
          <w:lang w:eastAsia="ar-SA"/>
        </w:rPr>
        <w:t>0</w:t>
      </w:r>
      <w:r>
        <w:rPr>
          <w:rFonts w:eastAsia="Times New Roman" w:cs="Times New Roman"/>
          <w:szCs w:val="24"/>
          <w:lang w:eastAsia="ar-SA"/>
        </w:rPr>
        <w:t xml:space="preserve">. </w:t>
      </w:r>
      <w:r w:rsidR="00AB6E5A">
        <w:rPr>
          <w:rFonts w:eastAsia="Times New Roman" w:cs="Times New Roman"/>
          <w:szCs w:val="24"/>
          <w:lang w:eastAsia="ar-SA"/>
        </w:rPr>
        <w:t>Jeigu organizacija n</w:t>
      </w:r>
      <w:r w:rsidR="000477C2">
        <w:rPr>
          <w:rFonts w:eastAsia="Times New Roman" w:cs="Times New Roman"/>
          <w:szCs w:val="24"/>
          <w:lang w:eastAsia="ar-SA"/>
        </w:rPr>
        <w:t>epanaudo</w:t>
      </w:r>
      <w:r w:rsidR="00AB6E5A" w:rsidRPr="00AB6E5A">
        <w:rPr>
          <w:rFonts w:eastAsia="Times New Roman" w:cs="Times New Roman"/>
          <w:szCs w:val="24"/>
          <w:lang w:eastAsia="ar-SA"/>
        </w:rPr>
        <w:t xml:space="preserve">s projekto įgyvendinimui </w:t>
      </w:r>
      <w:r w:rsidR="00AB6E5A">
        <w:rPr>
          <w:rFonts w:eastAsia="Times New Roman" w:cs="Times New Roman"/>
          <w:szCs w:val="24"/>
          <w:lang w:eastAsia="ar-SA"/>
        </w:rPr>
        <w:t xml:space="preserve">visų </w:t>
      </w:r>
      <w:r w:rsidR="00AB6E5A" w:rsidRPr="00AB6E5A">
        <w:rPr>
          <w:rFonts w:eastAsia="Times New Roman" w:cs="Times New Roman"/>
          <w:szCs w:val="24"/>
          <w:lang w:eastAsia="ar-SA"/>
        </w:rPr>
        <w:t>skirt</w:t>
      </w:r>
      <w:r w:rsidR="00AB6E5A">
        <w:rPr>
          <w:rFonts w:eastAsia="Times New Roman" w:cs="Times New Roman"/>
          <w:szCs w:val="24"/>
          <w:lang w:eastAsia="ar-SA"/>
        </w:rPr>
        <w:t>ų</w:t>
      </w:r>
      <w:r w:rsidR="00AB6E5A" w:rsidRPr="00AB6E5A">
        <w:rPr>
          <w:rFonts w:eastAsia="Times New Roman" w:cs="Times New Roman"/>
          <w:szCs w:val="24"/>
          <w:lang w:eastAsia="ar-SA"/>
        </w:rPr>
        <w:t xml:space="preserve"> lėš</w:t>
      </w:r>
      <w:r w:rsidR="00AB6E5A">
        <w:rPr>
          <w:rFonts w:eastAsia="Times New Roman" w:cs="Times New Roman"/>
          <w:szCs w:val="24"/>
          <w:lang w:eastAsia="ar-SA"/>
        </w:rPr>
        <w:t>ų</w:t>
      </w:r>
      <w:r w:rsidR="00EF3668">
        <w:rPr>
          <w:rFonts w:eastAsia="Times New Roman" w:cs="Times New Roman"/>
          <w:szCs w:val="24"/>
          <w:lang w:eastAsia="ar-SA"/>
        </w:rPr>
        <w:t>,</w:t>
      </w:r>
      <w:r w:rsidR="00AB6E5A">
        <w:rPr>
          <w:rFonts w:eastAsia="Times New Roman" w:cs="Times New Roman"/>
          <w:szCs w:val="24"/>
          <w:lang w:eastAsia="ar-SA"/>
        </w:rPr>
        <w:t xml:space="preserve"> </w:t>
      </w:r>
      <w:r w:rsidR="00EF3668">
        <w:rPr>
          <w:rFonts w:eastAsia="Times New Roman" w:cs="Times New Roman"/>
          <w:szCs w:val="24"/>
          <w:lang w:eastAsia="ar-SA"/>
        </w:rPr>
        <w:t>t</w:t>
      </w:r>
      <w:r w:rsidR="00EF3668" w:rsidRPr="00EF3668">
        <w:rPr>
          <w:rFonts w:eastAsia="Times New Roman" w:cs="Times New Roman"/>
          <w:szCs w:val="24"/>
          <w:lang w:eastAsia="ar-SA"/>
        </w:rPr>
        <w:t>okiu atveju Savivaldybei turi būti pateiktas oficialus raštas, o į Lėšų gavėjo sąskaitą pervestos lėšos turi būti grąžintos Savivaldybei ne vėliau nei per 10 darbo dienų po oficialaus rašto pateikimo ir ne vėliau kaip iki einamųjų metų gruodžio 10 d.</w:t>
      </w:r>
    </w:p>
    <w:p w14:paraId="145C67FA" w14:textId="77777777" w:rsidR="00806214" w:rsidRPr="00806214" w:rsidRDefault="00806214" w:rsidP="00806214">
      <w:pPr>
        <w:suppressAutoHyphens/>
        <w:rPr>
          <w:rFonts w:eastAsia="Times New Roman" w:cs="Times New Roman"/>
          <w:szCs w:val="24"/>
          <w:lang w:eastAsia="ar-SA"/>
        </w:rPr>
      </w:pPr>
    </w:p>
    <w:p w14:paraId="380DA050" w14:textId="77777777" w:rsidR="00806214" w:rsidRPr="00806214" w:rsidRDefault="00806214" w:rsidP="00806214">
      <w:pPr>
        <w:suppressAutoHyphens/>
        <w:jc w:val="center"/>
        <w:rPr>
          <w:rFonts w:eastAsia="Times New Roman" w:cs="Times New Roman"/>
          <w:b/>
          <w:szCs w:val="24"/>
          <w:lang w:eastAsia="ar-SA"/>
        </w:rPr>
      </w:pPr>
      <w:r w:rsidRPr="00806214">
        <w:rPr>
          <w:rFonts w:eastAsia="Times New Roman" w:cs="Times New Roman"/>
          <w:b/>
          <w:szCs w:val="24"/>
          <w:lang w:eastAsia="ar-SA"/>
        </w:rPr>
        <w:t>VI. SANKCIJOS</w:t>
      </w:r>
    </w:p>
    <w:p w14:paraId="7DCBE344" w14:textId="77777777" w:rsidR="00806214" w:rsidRPr="00806214" w:rsidRDefault="00806214" w:rsidP="00806214">
      <w:pPr>
        <w:suppressAutoHyphens/>
        <w:rPr>
          <w:rFonts w:eastAsia="Times New Roman" w:cs="Times New Roman"/>
          <w:szCs w:val="24"/>
          <w:lang w:eastAsia="ar-SA"/>
        </w:rPr>
      </w:pPr>
    </w:p>
    <w:p w14:paraId="11DAAF7A" w14:textId="0FB9BF0B" w:rsidR="00806214" w:rsidRPr="00806214" w:rsidRDefault="00806214" w:rsidP="002E12DD">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1</w:t>
      </w:r>
      <w:r w:rsidR="00D96007">
        <w:rPr>
          <w:rFonts w:eastAsia="Times New Roman" w:cs="Times New Roman"/>
          <w:szCs w:val="24"/>
          <w:lang w:eastAsia="ar-SA"/>
        </w:rPr>
        <w:t>1</w:t>
      </w:r>
      <w:r w:rsidRPr="00806214">
        <w:rPr>
          <w:rFonts w:eastAsia="Times New Roman" w:cs="Times New Roman"/>
          <w:szCs w:val="24"/>
          <w:lang w:eastAsia="ar-SA"/>
        </w:rPr>
        <w:t xml:space="preserve">. </w:t>
      </w:r>
      <w:r w:rsidR="00BC499A" w:rsidRPr="00BC499A">
        <w:rPr>
          <w:rFonts w:eastAsia="Times New Roman" w:cs="Times New Roman"/>
          <w:szCs w:val="24"/>
          <w:lang w:eastAsia="ar-SA"/>
        </w:rPr>
        <w:t xml:space="preserve">Išaiškėjus, kad projekto lėšos buvo panaudotos ne pagal paskirtį, projekto pareiškėjas privalo grąžinti lėšas į </w:t>
      </w:r>
      <w:r w:rsidR="00FA08F3">
        <w:rPr>
          <w:rFonts w:eastAsia="Times New Roman" w:cs="Times New Roman"/>
          <w:szCs w:val="24"/>
          <w:lang w:eastAsia="ar-SA"/>
        </w:rPr>
        <w:t>S</w:t>
      </w:r>
      <w:r w:rsidR="00BC499A" w:rsidRPr="00BC499A">
        <w:rPr>
          <w:rFonts w:eastAsia="Times New Roman" w:cs="Times New Roman"/>
          <w:szCs w:val="24"/>
          <w:lang w:eastAsia="ar-SA"/>
        </w:rPr>
        <w:t xml:space="preserve">avivaldybės banko sąskaitą per 10 darbo dienas po įspėjimo gavimo. Lėšų negrąžinus per Savivaldybės administracijos nustatytą terminą, jos išieškomos teisės aktų nustatyta tvarka, o projekto vykdytojas praranda teisę dvejus metus dalyvauti pagal Sporto projektų finansavimo iš Vilniaus rajono savivaldybės biudžeto </w:t>
      </w:r>
      <w:r w:rsidR="00BC499A">
        <w:rPr>
          <w:rFonts w:eastAsia="Times New Roman" w:cs="Times New Roman"/>
          <w:szCs w:val="24"/>
          <w:lang w:eastAsia="ar-SA"/>
        </w:rPr>
        <w:t>t</w:t>
      </w:r>
      <w:r w:rsidR="00BC499A" w:rsidRPr="00BC499A">
        <w:rPr>
          <w:rFonts w:eastAsia="Times New Roman" w:cs="Times New Roman"/>
          <w:szCs w:val="24"/>
          <w:lang w:eastAsia="ar-SA"/>
        </w:rPr>
        <w:t>varkos aprašą organizuojamuose konkursuose.</w:t>
      </w:r>
    </w:p>
    <w:p w14:paraId="76EB18BF" w14:textId="7EC3191B" w:rsidR="00587C50" w:rsidRDefault="00806214" w:rsidP="002E12DD">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1</w:t>
      </w:r>
      <w:r w:rsidR="00D96007">
        <w:rPr>
          <w:rFonts w:eastAsia="Times New Roman" w:cs="Times New Roman"/>
          <w:szCs w:val="24"/>
          <w:lang w:eastAsia="ar-SA"/>
        </w:rPr>
        <w:t>2</w:t>
      </w:r>
      <w:r w:rsidRPr="00806214">
        <w:rPr>
          <w:rFonts w:eastAsia="Times New Roman" w:cs="Times New Roman"/>
          <w:szCs w:val="24"/>
          <w:lang w:eastAsia="ar-SA"/>
        </w:rPr>
        <w:t xml:space="preserve">. Ši sutartis gali būti nutraukta, o pervestos lėšos </w:t>
      </w:r>
      <w:r w:rsidR="00D44A77">
        <w:rPr>
          <w:rFonts w:eastAsia="Times New Roman" w:cs="Times New Roman"/>
          <w:szCs w:val="24"/>
          <w:lang w:eastAsia="ar-SA"/>
        </w:rPr>
        <w:t>t</w:t>
      </w:r>
      <w:r w:rsidR="00AE7E0D">
        <w:rPr>
          <w:rFonts w:eastAsia="Times New Roman" w:cs="Times New Roman"/>
          <w:szCs w:val="24"/>
          <w:lang w:eastAsia="ar-SA"/>
        </w:rPr>
        <w:t>u</w:t>
      </w:r>
      <w:r w:rsidR="000477C2">
        <w:rPr>
          <w:rFonts w:eastAsia="Times New Roman" w:cs="Times New Roman"/>
          <w:szCs w:val="24"/>
          <w:lang w:eastAsia="ar-SA"/>
        </w:rPr>
        <w:t>ri būti grą</w:t>
      </w:r>
      <w:r w:rsidR="00D44A77">
        <w:rPr>
          <w:rFonts w:eastAsia="Times New Roman" w:cs="Times New Roman"/>
          <w:szCs w:val="24"/>
          <w:lang w:eastAsia="ar-SA"/>
        </w:rPr>
        <w:t>žintos</w:t>
      </w:r>
      <w:r w:rsidRPr="00806214">
        <w:rPr>
          <w:rFonts w:eastAsia="Times New Roman" w:cs="Times New Roman"/>
          <w:szCs w:val="24"/>
          <w:lang w:eastAsia="ar-SA"/>
        </w:rPr>
        <w:t xml:space="preserve"> į </w:t>
      </w:r>
      <w:r w:rsidR="00A35631">
        <w:rPr>
          <w:rFonts w:eastAsia="Times New Roman" w:cs="Times New Roman"/>
          <w:szCs w:val="24"/>
          <w:lang w:eastAsia="ar-SA"/>
        </w:rPr>
        <w:t>S</w:t>
      </w:r>
      <w:r w:rsidRPr="00806214">
        <w:rPr>
          <w:rFonts w:eastAsia="Times New Roman" w:cs="Times New Roman"/>
          <w:szCs w:val="24"/>
          <w:lang w:eastAsia="ar-SA"/>
        </w:rPr>
        <w:t xml:space="preserve">avivaldybės biudžetą, jei lėšų gavėjas piktybiškai ir sistemingai nustatytu laiku nepateikia </w:t>
      </w:r>
      <w:r w:rsidR="00A33064">
        <w:rPr>
          <w:rFonts w:eastAsia="Times New Roman" w:cs="Times New Roman"/>
          <w:szCs w:val="24"/>
          <w:lang w:eastAsia="ar-SA"/>
        </w:rPr>
        <w:t>ataskait</w:t>
      </w:r>
      <w:r w:rsidR="005961DD">
        <w:rPr>
          <w:rFonts w:eastAsia="Times New Roman" w:cs="Times New Roman"/>
          <w:szCs w:val="24"/>
          <w:lang w:eastAsia="ar-SA"/>
        </w:rPr>
        <w:t>os</w:t>
      </w:r>
      <w:r w:rsidR="00A33064">
        <w:rPr>
          <w:rFonts w:eastAsia="Times New Roman" w:cs="Times New Roman"/>
          <w:szCs w:val="24"/>
          <w:lang w:eastAsia="ar-SA"/>
        </w:rPr>
        <w:t xml:space="preserve"> </w:t>
      </w:r>
      <w:r w:rsidR="000477C2">
        <w:rPr>
          <w:rFonts w:eastAsia="Times New Roman" w:cs="Times New Roman"/>
          <w:szCs w:val="24"/>
          <w:lang w:eastAsia="ar-SA"/>
        </w:rPr>
        <w:t>ir nevykdo kitų šioje sutartyje  nustatytų</w:t>
      </w:r>
      <w:r w:rsidRPr="00806214">
        <w:rPr>
          <w:rFonts w:eastAsia="Times New Roman" w:cs="Times New Roman"/>
          <w:szCs w:val="24"/>
          <w:lang w:eastAsia="ar-SA"/>
        </w:rPr>
        <w:t xml:space="preserve"> įsipareigojimų.</w:t>
      </w:r>
      <w:r w:rsidR="00A35631">
        <w:rPr>
          <w:rFonts w:eastAsia="Times New Roman" w:cs="Times New Roman"/>
          <w:szCs w:val="24"/>
          <w:lang w:eastAsia="ar-SA"/>
        </w:rPr>
        <w:t xml:space="preserve"> </w:t>
      </w:r>
    </w:p>
    <w:p w14:paraId="44C3E3AD" w14:textId="77777777" w:rsidR="006242EF" w:rsidRDefault="006242EF" w:rsidP="002E12DD">
      <w:pPr>
        <w:tabs>
          <w:tab w:val="left" w:pos="0"/>
          <w:tab w:val="left" w:pos="993"/>
        </w:tabs>
        <w:spacing w:line="276" w:lineRule="auto"/>
        <w:contextualSpacing/>
        <w:rPr>
          <w:b/>
          <w:bCs/>
          <w:szCs w:val="24"/>
        </w:rPr>
      </w:pPr>
    </w:p>
    <w:p w14:paraId="6BFEB6A7" w14:textId="6CAE5860" w:rsidR="0003524E" w:rsidRDefault="0003524E" w:rsidP="002E12DD">
      <w:pPr>
        <w:tabs>
          <w:tab w:val="left" w:pos="0"/>
          <w:tab w:val="left" w:pos="993"/>
        </w:tabs>
        <w:spacing w:line="276" w:lineRule="auto"/>
        <w:ind w:firstLine="567"/>
        <w:contextualSpacing/>
        <w:jc w:val="center"/>
        <w:rPr>
          <w:b/>
          <w:bCs/>
          <w:szCs w:val="24"/>
        </w:rPr>
      </w:pPr>
      <w:r>
        <w:rPr>
          <w:b/>
          <w:bCs/>
          <w:szCs w:val="24"/>
        </w:rPr>
        <w:t>VII. GINČŲ SPRENDIMO TVARKA</w:t>
      </w:r>
    </w:p>
    <w:p w14:paraId="25B2100B" w14:textId="77777777" w:rsidR="0003524E" w:rsidRDefault="0003524E" w:rsidP="002E12DD">
      <w:pPr>
        <w:tabs>
          <w:tab w:val="left" w:pos="0"/>
          <w:tab w:val="left" w:pos="993"/>
        </w:tabs>
        <w:spacing w:line="276" w:lineRule="auto"/>
        <w:ind w:firstLine="567"/>
        <w:contextualSpacing/>
        <w:jc w:val="center"/>
        <w:rPr>
          <w:b/>
          <w:bCs/>
          <w:szCs w:val="24"/>
        </w:rPr>
      </w:pPr>
    </w:p>
    <w:p w14:paraId="3B1E34B6" w14:textId="2B1EF4E1" w:rsidR="0003524E" w:rsidRDefault="0003524E" w:rsidP="002E12DD">
      <w:pPr>
        <w:tabs>
          <w:tab w:val="left" w:pos="0"/>
          <w:tab w:val="left" w:pos="993"/>
        </w:tabs>
        <w:spacing w:line="276" w:lineRule="auto"/>
        <w:contextualSpacing/>
        <w:jc w:val="both"/>
        <w:rPr>
          <w:szCs w:val="24"/>
        </w:rPr>
      </w:pPr>
      <w:r>
        <w:rPr>
          <w:szCs w:val="24"/>
        </w:rPr>
        <w:t>1</w:t>
      </w:r>
      <w:r w:rsidR="006242EF">
        <w:rPr>
          <w:szCs w:val="24"/>
        </w:rPr>
        <w:t>3</w:t>
      </w:r>
      <w:r>
        <w:rPr>
          <w:szCs w:val="24"/>
        </w:rPr>
        <w:t xml:space="preserve">. Šiai Sutarčiai ir visoms iš šios Sutarties atsirandančioms teisėms ir pareigoms taikomi Lietuvos Respublikos įstatymai bei kiti norminiai teisės aktai. Sutartis </w:t>
      </w:r>
      <w:r w:rsidR="000477C2">
        <w:rPr>
          <w:szCs w:val="24"/>
        </w:rPr>
        <w:t xml:space="preserve">turi būti </w:t>
      </w:r>
      <w:r>
        <w:rPr>
          <w:szCs w:val="24"/>
        </w:rPr>
        <w:t>sudaryta ir aiškinama pagal Lietuvos Respublikos teisę.</w:t>
      </w:r>
    </w:p>
    <w:p w14:paraId="10D9053C" w14:textId="41461C82" w:rsidR="0003524E" w:rsidRDefault="0003524E" w:rsidP="002E12DD">
      <w:pPr>
        <w:tabs>
          <w:tab w:val="left" w:pos="0"/>
          <w:tab w:val="left" w:pos="993"/>
        </w:tabs>
        <w:spacing w:line="276" w:lineRule="auto"/>
        <w:contextualSpacing/>
        <w:jc w:val="both"/>
        <w:rPr>
          <w:szCs w:val="24"/>
        </w:rPr>
      </w:pPr>
      <w:r>
        <w:rPr>
          <w:szCs w:val="24"/>
        </w:rPr>
        <w:t>1</w:t>
      </w:r>
      <w:r w:rsidR="006242EF">
        <w:rPr>
          <w:szCs w:val="24"/>
        </w:rPr>
        <w:t>4</w:t>
      </w:r>
      <w:r>
        <w:rPr>
          <w:szCs w:val="24"/>
        </w:rPr>
        <w:t xml:space="preserve">. Bet kokie nesutarimai ar ginčai, kylantys tarp </w:t>
      </w:r>
      <w:r w:rsidRPr="00B7476A">
        <w:rPr>
          <w:szCs w:val="24"/>
        </w:rPr>
        <w:t>Šalių</w:t>
      </w:r>
      <w:r>
        <w:rPr>
          <w:szCs w:val="24"/>
        </w:rPr>
        <w:t xml:space="preserve"> dėl šios Sutarties, sprendžiami abipusiu susitarimu. Šalims nepavykus susitarti, bet kokie ginčai, nesutarimai ar reikalavimai, kylantys iš šios Sutarties ar susiję su ja, jos pažeidimu, nutraukimu ar galiojimu, neišspręsti </w:t>
      </w:r>
      <w:r w:rsidRPr="00B7476A">
        <w:rPr>
          <w:szCs w:val="24"/>
        </w:rPr>
        <w:t>Šalių</w:t>
      </w:r>
      <w:r>
        <w:rPr>
          <w:szCs w:val="24"/>
        </w:rPr>
        <w:t xml:space="preserve"> susitarimu, sprendžiami kompetentingame Lietuvos Respublikos teisme.</w:t>
      </w:r>
    </w:p>
    <w:p w14:paraId="01FFEEED" w14:textId="77777777" w:rsidR="0003524E" w:rsidRDefault="0003524E" w:rsidP="002E12DD">
      <w:pPr>
        <w:suppressAutoHyphens/>
        <w:spacing w:line="276" w:lineRule="auto"/>
        <w:jc w:val="center"/>
        <w:rPr>
          <w:rFonts w:eastAsia="Times New Roman" w:cs="Times New Roman"/>
          <w:b/>
          <w:szCs w:val="24"/>
          <w:lang w:eastAsia="ar-SA"/>
        </w:rPr>
      </w:pPr>
    </w:p>
    <w:p w14:paraId="13F3679D" w14:textId="5F144799" w:rsidR="00806214" w:rsidRPr="00806214" w:rsidRDefault="006242EF" w:rsidP="002E12DD">
      <w:pPr>
        <w:suppressAutoHyphens/>
        <w:spacing w:line="276" w:lineRule="auto"/>
        <w:jc w:val="center"/>
        <w:rPr>
          <w:rFonts w:eastAsia="Times New Roman" w:cs="Times New Roman"/>
          <w:b/>
          <w:szCs w:val="24"/>
          <w:lang w:eastAsia="ar-SA"/>
        </w:rPr>
      </w:pPr>
      <w:r>
        <w:rPr>
          <w:rFonts w:eastAsia="Times New Roman" w:cs="Times New Roman"/>
          <w:b/>
          <w:szCs w:val="24"/>
          <w:lang w:eastAsia="ar-SA"/>
        </w:rPr>
        <w:t>VIII</w:t>
      </w:r>
      <w:r w:rsidR="00806214" w:rsidRPr="00806214">
        <w:rPr>
          <w:rFonts w:eastAsia="Times New Roman" w:cs="Times New Roman"/>
          <w:b/>
          <w:szCs w:val="24"/>
          <w:lang w:eastAsia="ar-SA"/>
        </w:rPr>
        <w:t>. SUTARTIES GALIOJIMAS</w:t>
      </w:r>
    </w:p>
    <w:p w14:paraId="10202C57" w14:textId="284CA48D" w:rsidR="00806214" w:rsidRPr="00806214" w:rsidRDefault="00806214" w:rsidP="002E12DD">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1</w:t>
      </w:r>
      <w:r w:rsidR="006242EF">
        <w:rPr>
          <w:rFonts w:eastAsia="Times New Roman" w:cs="Times New Roman"/>
          <w:szCs w:val="24"/>
          <w:lang w:eastAsia="ar-SA"/>
        </w:rPr>
        <w:t>5</w:t>
      </w:r>
      <w:r w:rsidRPr="00806214">
        <w:rPr>
          <w:rFonts w:eastAsia="Times New Roman" w:cs="Times New Roman"/>
          <w:szCs w:val="24"/>
          <w:lang w:eastAsia="ar-SA"/>
        </w:rPr>
        <w:t xml:space="preserve">. Sutartis įsigalioja nuo jos pasirašymo dienos. </w:t>
      </w:r>
    </w:p>
    <w:p w14:paraId="3D51BD94" w14:textId="261F1F47" w:rsidR="004C11F2" w:rsidRDefault="00806214" w:rsidP="002E12DD">
      <w:pPr>
        <w:tabs>
          <w:tab w:val="left" w:pos="720"/>
        </w:tabs>
        <w:suppressAutoHyphens/>
        <w:spacing w:before="120" w:after="120" w:line="276" w:lineRule="auto"/>
        <w:jc w:val="both"/>
        <w:rPr>
          <w:rFonts w:eastAsia="Times New Roman" w:cs="Times New Roman"/>
          <w:szCs w:val="24"/>
          <w:lang w:eastAsia="ar-SA"/>
        </w:rPr>
      </w:pPr>
      <w:r w:rsidRPr="00806214">
        <w:rPr>
          <w:rFonts w:eastAsia="Times New Roman" w:cs="Times New Roman"/>
          <w:szCs w:val="24"/>
          <w:lang w:eastAsia="ar-SA"/>
        </w:rPr>
        <w:t>1</w:t>
      </w:r>
      <w:r w:rsidR="006242EF">
        <w:rPr>
          <w:rFonts w:eastAsia="Times New Roman" w:cs="Times New Roman"/>
          <w:szCs w:val="24"/>
          <w:lang w:eastAsia="ar-SA"/>
        </w:rPr>
        <w:t>6</w:t>
      </w:r>
      <w:r w:rsidRPr="00806214">
        <w:rPr>
          <w:rFonts w:eastAsia="Times New Roman" w:cs="Times New Roman"/>
          <w:szCs w:val="24"/>
          <w:lang w:eastAsia="ar-SA"/>
        </w:rPr>
        <w:t xml:space="preserve">. Sutartis galioja iki </w:t>
      </w:r>
      <w:r w:rsidR="000477C2">
        <w:rPr>
          <w:rFonts w:eastAsia="Times New Roman" w:cs="Times New Roman"/>
          <w:szCs w:val="24"/>
          <w:lang w:eastAsia="ar-SA"/>
        </w:rPr>
        <w:t>visų</w:t>
      </w:r>
      <w:r w:rsidRPr="00806214">
        <w:rPr>
          <w:rFonts w:eastAsia="Times New Roman" w:cs="Times New Roman"/>
          <w:szCs w:val="24"/>
          <w:lang w:eastAsia="ar-SA"/>
        </w:rPr>
        <w:t xml:space="preserve"> sutarties sąlygų ir įsipareigojimų įvykdymo.</w:t>
      </w:r>
    </w:p>
    <w:p w14:paraId="18EE5E84" w14:textId="7E3766AE" w:rsidR="005B76FF" w:rsidRDefault="006242EF" w:rsidP="002E12DD">
      <w:pPr>
        <w:tabs>
          <w:tab w:val="left" w:pos="720"/>
        </w:tabs>
        <w:suppressAutoHyphens/>
        <w:spacing w:before="120" w:after="120" w:line="276" w:lineRule="auto"/>
        <w:jc w:val="both"/>
        <w:rPr>
          <w:rFonts w:eastAsia="Times New Roman" w:cs="Times New Roman"/>
          <w:szCs w:val="24"/>
          <w:lang w:eastAsia="ar-SA"/>
        </w:rPr>
      </w:pPr>
      <w:r>
        <w:rPr>
          <w:rFonts w:eastAsia="Times New Roman" w:cs="Times New Roman"/>
          <w:szCs w:val="24"/>
          <w:lang w:eastAsia="ar-SA"/>
        </w:rPr>
        <w:t>17</w:t>
      </w:r>
      <w:r w:rsidR="00D6408D">
        <w:rPr>
          <w:rFonts w:eastAsia="Times New Roman" w:cs="Times New Roman"/>
          <w:szCs w:val="24"/>
          <w:lang w:eastAsia="ar-SA"/>
        </w:rPr>
        <w:t xml:space="preserve">. Lėšų gavėjas </w:t>
      </w:r>
      <w:r w:rsidR="00D6408D" w:rsidRPr="00D6408D">
        <w:rPr>
          <w:rFonts w:eastAsia="Times New Roman" w:cs="Times New Roman"/>
          <w:szCs w:val="24"/>
          <w:lang w:eastAsia="ar-SA"/>
        </w:rPr>
        <w:t>turi teisę vienašališkai nutraukti Sutartį tik dėl svarbių priežasčių</w:t>
      </w:r>
      <w:r w:rsidR="00D6408D">
        <w:rPr>
          <w:rFonts w:eastAsia="Times New Roman" w:cs="Times New Roman"/>
          <w:szCs w:val="24"/>
          <w:lang w:eastAsia="ar-SA"/>
        </w:rPr>
        <w:t xml:space="preserve"> ir sporto projekto atšaukimo</w:t>
      </w:r>
      <w:r w:rsidR="00D6408D" w:rsidRPr="00D6408D">
        <w:rPr>
          <w:rFonts w:eastAsia="Times New Roman" w:cs="Times New Roman"/>
          <w:szCs w:val="24"/>
          <w:lang w:eastAsia="ar-SA"/>
        </w:rPr>
        <w:t xml:space="preserve">. </w:t>
      </w:r>
      <w:r w:rsidR="00EF3668" w:rsidRPr="00EF3668">
        <w:rPr>
          <w:rFonts w:eastAsia="Times New Roman" w:cs="Times New Roman"/>
          <w:szCs w:val="24"/>
          <w:lang w:eastAsia="ar-SA"/>
        </w:rPr>
        <w:t>Tokiu atveju Savivaldybei turi būti pateiktas oficialus raštas, o į Lėšų gavėjo sąskaitą pervestos lėšos turi būti grąžintos Savivaldybei ne vėliau nei per 10 darbo dienų po oficialaus rašto pateikimo ir ne vėliau kaip iki einamųjų metų gruodžio 10 d.</w:t>
      </w:r>
    </w:p>
    <w:p w14:paraId="2E6B1859" w14:textId="77777777" w:rsidR="00EF3668" w:rsidRPr="00806214" w:rsidRDefault="00EF3668" w:rsidP="00806214">
      <w:pPr>
        <w:tabs>
          <w:tab w:val="left" w:pos="720"/>
        </w:tabs>
        <w:suppressAutoHyphens/>
        <w:spacing w:before="120" w:after="120"/>
        <w:jc w:val="both"/>
        <w:rPr>
          <w:rFonts w:eastAsia="Times New Roman" w:cs="Times New Roman"/>
          <w:szCs w:val="24"/>
          <w:lang w:eastAsia="ar-SA"/>
        </w:rPr>
      </w:pPr>
    </w:p>
    <w:p w14:paraId="0BACBE81" w14:textId="280B9A11" w:rsidR="005B76FF" w:rsidRDefault="006242EF" w:rsidP="005B76FF">
      <w:pPr>
        <w:jc w:val="center"/>
        <w:rPr>
          <w:b/>
          <w:bCs/>
        </w:rPr>
      </w:pPr>
      <w:r>
        <w:rPr>
          <w:b/>
          <w:bCs/>
        </w:rPr>
        <w:t>I</w:t>
      </w:r>
      <w:r w:rsidR="005B76FF">
        <w:rPr>
          <w:b/>
          <w:bCs/>
        </w:rPr>
        <w:t>X</w:t>
      </w:r>
      <w:r w:rsidR="005B76FF" w:rsidRPr="00DA2B7F">
        <w:rPr>
          <w:b/>
          <w:bCs/>
        </w:rPr>
        <w:t>. FINANS</w:t>
      </w:r>
      <w:r w:rsidR="00CF3FEC">
        <w:rPr>
          <w:b/>
          <w:bCs/>
        </w:rPr>
        <w:t>U</w:t>
      </w:r>
      <w:r w:rsidR="005B76FF" w:rsidRPr="00DA2B7F">
        <w:rPr>
          <w:b/>
          <w:bCs/>
        </w:rPr>
        <w:t>OJAMO</w:t>
      </w:r>
      <w:r w:rsidR="00DA2B7F" w:rsidRPr="00DA2B7F">
        <w:rPr>
          <w:b/>
          <w:bCs/>
        </w:rPr>
        <w:t>JO</w:t>
      </w:r>
      <w:r w:rsidR="005B76FF" w:rsidRPr="005B76FF">
        <w:rPr>
          <w:b/>
          <w:bCs/>
        </w:rPr>
        <w:t xml:space="preserve"> SPORTO PROJEKTO SĄMATA</w:t>
      </w:r>
    </w:p>
    <w:p w14:paraId="7D151873" w14:textId="77777777" w:rsidR="005B76FF" w:rsidRPr="005B76FF" w:rsidRDefault="005B76FF" w:rsidP="005B76FF">
      <w:pPr>
        <w:jc w:val="center"/>
        <w:rPr>
          <w:b/>
          <w:bCs/>
        </w:rPr>
      </w:pPr>
    </w:p>
    <w:tbl>
      <w:tblPr>
        <w:tblStyle w:val="Lentelstinklelis1"/>
        <w:tblW w:w="0" w:type="auto"/>
        <w:tblLook w:val="04A0" w:firstRow="1" w:lastRow="0" w:firstColumn="1" w:lastColumn="0" w:noHBand="0" w:noVBand="1"/>
      </w:tblPr>
      <w:tblGrid>
        <w:gridCol w:w="560"/>
        <w:gridCol w:w="2063"/>
        <w:gridCol w:w="848"/>
        <w:gridCol w:w="1444"/>
        <w:gridCol w:w="1512"/>
        <w:gridCol w:w="1798"/>
        <w:gridCol w:w="1403"/>
      </w:tblGrid>
      <w:tr w:rsidR="000E2196" w:rsidRPr="00F115AC" w14:paraId="230D071A" w14:textId="77777777" w:rsidTr="00D4367A">
        <w:tc>
          <w:tcPr>
            <w:tcW w:w="561" w:type="dxa"/>
            <w:vAlign w:val="center"/>
          </w:tcPr>
          <w:p w14:paraId="52361E50" w14:textId="77777777" w:rsidR="000E2196" w:rsidRPr="00F115AC" w:rsidRDefault="000E2196" w:rsidP="00D4367A">
            <w:pPr>
              <w:jc w:val="center"/>
              <w:rPr>
                <w:rFonts w:eastAsia="Calibri" w:cs="Times New Roman"/>
              </w:rPr>
            </w:pPr>
            <w:r w:rsidRPr="00F115AC">
              <w:rPr>
                <w:rFonts w:eastAsia="Calibri" w:cs="Times New Roman"/>
              </w:rPr>
              <w:t>Eil. Nr.</w:t>
            </w:r>
          </w:p>
        </w:tc>
        <w:tc>
          <w:tcPr>
            <w:tcW w:w="2071" w:type="dxa"/>
            <w:vAlign w:val="center"/>
          </w:tcPr>
          <w:p w14:paraId="0135BB55" w14:textId="77777777" w:rsidR="000E2196" w:rsidRPr="00F115AC" w:rsidRDefault="000E2196" w:rsidP="00D4367A">
            <w:pPr>
              <w:jc w:val="center"/>
              <w:rPr>
                <w:rFonts w:eastAsia="Calibri" w:cs="Times New Roman"/>
              </w:rPr>
            </w:pPr>
            <w:r w:rsidRPr="00F115AC">
              <w:rPr>
                <w:rFonts w:eastAsia="Calibri" w:cs="Times New Roman"/>
              </w:rPr>
              <w:t>Išlaidų pavadinimas</w:t>
            </w:r>
          </w:p>
        </w:tc>
        <w:tc>
          <w:tcPr>
            <w:tcW w:w="848" w:type="dxa"/>
            <w:vAlign w:val="center"/>
          </w:tcPr>
          <w:p w14:paraId="05605E4F" w14:textId="77777777" w:rsidR="000E2196" w:rsidRPr="00F115AC" w:rsidRDefault="000E2196" w:rsidP="00D4367A">
            <w:pPr>
              <w:jc w:val="center"/>
              <w:rPr>
                <w:rFonts w:eastAsia="Calibri" w:cs="Times New Roman"/>
              </w:rPr>
            </w:pPr>
            <w:r w:rsidRPr="00F115AC">
              <w:rPr>
                <w:rFonts w:eastAsia="Calibri" w:cs="Times New Roman"/>
              </w:rPr>
              <w:t>Kiekis</w:t>
            </w:r>
          </w:p>
        </w:tc>
        <w:tc>
          <w:tcPr>
            <w:tcW w:w="1450" w:type="dxa"/>
            <w:vAlign w:val="center"/>
          </w:tcPr>
          <w:p w14:paraId="5D0EB98A" w14:textId="77777777" w:rsidR="000E2196" w:rsidRPr="00F115AC" w:rsidRDefault="000E2196" w:rsidP="00D4367A">
            <w:pPr>
              <w:jc w:val="center"/>
              <w:rPr>
                <w:rFonts w:eastAsia="Calibri" w:cs="Times New Roman"/>
              </w:rPr>
            </w:pPr>
            <w:r w:rsidRPr="00F115AC">
              <w:rPr>
                <w:rFonts w:eastAsia="Calibri" w:cs="Times New Roman"/>
              </w:rPr>
              <w:t>Vieneto kaina</w:t>
            </w:r>
          </w:p>
          <w:p w14:paraId="18F0DB5A" w14:textId="77777777" w:rsidR="000E2196" w:rsidRPr="00F115AC" w:rsidRDefault="000E2196" w:rsidP="00D4367A">
            <w:pPr>
              <w:jc w:val="center"/>
              <w:rPr>
                <w:rFonts w:eastAsia="Calibri" w:cs="Times New Roman"/>
              </w:rPr>
            </w:pPr>
            <w:r w:rsidRPr="00F115AC">
              <w:rPr>
                <w:rFonts w:eastAsia="Calibri" w:cs="Times New Roman"/>
              </w:rPr>
              <w:t>(Eur su PVM)</w:t>
            </w:r>
          </w:p>
        </w:tc>
        <w:tc>
          <w:tcPr>
            <w:tcW w:w="1520" w:type="dxa"/>
            <w:vAlign w:val="center"/>
          </w:tcPr>
          <w:p w14:paraId="6B1BDBB7" w14:textId="0889F21A" w:rsidR="000E2196" w:rsidRPr="00F115AC" w:rsidRDefault="000E2196" w:rsidP="00D4367A">
            <w:pPr>
              <w:jc w:val="center"/>
              <w:rPr>
                <w:rFonts w:eastAsia="Calibri" w:cs="Times New Roman"/>
              </w:rPr>
            </w:pPr>
            <w:r w:rsidRPr="00F115AC">
              <w:rPr>
                <w:rFonts w:eastAsia="Calibri" w:cs="Times New Roman"/>
              </w:rPr>
              <w:t xml:space="preserve">Bendra </w:t>
            </w:r>
            <w:r w:rsidR="00F77A17">
              <w:rPr>
                <w:rFonts w:eastAsia="Calibri" w:cs="Times New Roman"/>
              </w:rPr>
              <w:t>suma</w:t>
            </w:r>
          </w:p>
          <w:p w14:paraId="26C8FB63" w14:textId="77777777" w:rsidR="000E2196" w:rsidRPr="00F115AC" w:rsidRDefault="000E2196" w:rsidP="00D4367A">
            <w:pPr>
              <w:jc w:val="center"/>
              <w:rPr>
                <w:rFonts w:eastAsia="Calibri" w:cs="Times New Roman"/>
              </w:rPr>
            </w:pPr>
            <w:r w:rsidRPr="00F115AC">
              <w:rPr>
                <w:rFonts w:eastAsia="Calibri" w:cs="Times New Roman"/>
              </w:rPr>
              <w:t>(Eur su PVM)</w:t>
            </w:r>
          </w:p>
        </w:tc>
        <w:tc>
          <w:tcPr>
            <w:tcW w:w="1802" w:type="dxa"/>
            <w:vAlign w:val="center"/>
          </w:tcPr>
          <w:p w14:paraId="0760BAD8" w14:textId="77777777" w:rsidR="000E2196" w:rsidRPr="0011598B" w:rsidRDefault="000E2196" w:rsidP="00D4367A">
            <w:pPr>
              <w:jc w:val="center"/>
              <w:rPr>
                <w:rFonts w:eastAsia="Calibri" w:cs="Times New Roman"/>
              </w:rPr>
            </w:pPr>
            <w:r w:rsidRPr="0011598B">
              <w:rPr>
                <w:rFonts w:eastAsia="Calibri" w:cs="Times New Roman"/>
              </w:rPr>
              <w:t>Iš Vilniaus rajono savivaldybės prašoma suma (Eur su PVM)</w:t>
            </w:r>
          </w:p>
        </w:tc>
        <w:tc>
          <w:tcPr>
            <w:tcW w:w="1376" w:type="dxa"/>
            <w:vAlign w:val="center"/>
          </w:tcPr>
          <w:p w14:paraId="24EC9496" w14:textId="77777777" w:rsidR="000E2196" w:rsidRPr="00F115AC" w:rsidRDefault="000E2196" w:rsidP="00D4367A">
            <w:pPr>
              <w:jc w:val="center"/>
              <w:rPr>
                <w:rFonts w:eastAsia="Calibri" w:cs="Times New Roman"/>
              </w:rPr>
            </w:pPr>
            <w:r w:rsidRPr="00F142ED">
              <w:rPr>
                <w:rFonts w:eastAsia="Calibri" w:cs="Times New Roman"/>
              </w:rPr>
              <w:t>Kiti finansavimo šaltiniai (jei tokie yra)</w:t>
            </w:r>
          </w:p>
        </w:tc>
      </w:tr>
      <w:tr w:rsidR="000E2196" w:rsidRPr="00F115AC" w14:paraId="62E55FE1" w14:textId="77777777" w:rsidTr="00D4367A">
        <w:tc>
          <w:tcPr>
            <w:tcW w:w="561" w:type="dxa"/>
          </w:tcPr>
          <w:p w14:paraId="45D6244C" w14:textId="77777777" w:rsidR="000E2196" w:rsidRPr="00F115AC" w:rsidRDefault="000E2196" w:rsidP="00D4367A">
            <w:pPr>
              <w:jc w:val="both"/>
              <w:rPr>
                <w:rFonts w:eastAsia="Calibri" w:cs="Times New Roman"/>
              </w:rPr>
            </w:pPr>
          </w:p>
        </w:tc>
        <w:tc>
          <w:tcPr>
            <w:tcW w:w="2071" w:type="dxa"/>
          </w:tcPr>
          <w:p w14:paraId="433B45C2" w14:textId="77777777" w:rsidR="000E2196" w:rsidRPr="00F115AC" w:rsidRDefault="000E2196" w:rsidP="00D4367A">
            <w:pPr>
              <w:jc w:val="both"/>
              <w:rPr>
                <w:rFonts w:eastAsia="Calibri" w:cs="Times New Roman"/>
              </w:rPr>
            </w:pPr>
          </w:p>
        </w:tc>
        <w:tc>
          <w:tcPr>
            <w:tcW w:w="848" w:type="dxa"/>
          </w:tcPr>
          <w:p w14:paraId="53F00EA0" w14:textId="77777777" w:rsidR="000E2196" w:rsidRPr="00F115AC" w:rsidRDefault="000E2196" w:rsidP="00D4367A">
            <w:pPr>
              <w:jc w:val="both"/>
              <w:rPr>
                <w:rFonts w:eastAsia="Calibri" w:cs="Times New Roman"/>
              </w:rPr>
            </w:pPr>
          </w:p>
        </w:tc>
        <w:tc>
          <w:tcPr>
            <w:tcW w:w="1450" w:type="dxa"/>
          </w:tcPr>
          <w:p w14:paraId="3B6DE039" w14:textId="77777777" w:rsidR="000E2196" w:rsidRPr="00F115AC" w:rsidRDefault="000E2196" w:rsidP="00D4367A">
            <w:pPr>
              <w:jc w:val="both"/>
              <w:rPr>
                <w:rFonts w:eastAsia="Calibri" w:cs="Times New Roman"/>
              </w:rPr>
            </w:pPr>
          </w:p>
        </w:tc>
        <w:tc>
          <w:tcPr>
            <w:tcW w:w="1520" w:type="dxa"/>
          </w:tcPr>
          <w:p w14:paraId="013FCB38" w14:textId="77777777" w:rsidR="000E2196" w:rsidRPr="00F115AC" w:rsidRDefault="000E2196" w:rsidP="00D4367A">
            <w:pPr>
              <w:jc w:val="both"/>
              <w:rPr>
                <w:rFonts w:eastAsia="Calibri" w:cs="Times New Roman"/>
              </w:rPr>
            </w:pPr>
          </w:p>
        </w:tc>
        <w:tc>
          <w:tcPr>
            <w:tcW w:w="1802" w:type="dxa"/>
          </w:tcPr>
          <w:p w14:paraId="0763D506" w14:textId="77777777" w:rsidR="000E2196" w:rsidRPr="00B6272A" w:rsidRDefault="000E2196" w:rsidP="00D4367A">
            <w:pPr>
              <w:jc w:val="both"/>
              <w:rPr>
                <w:rFonts w:eastAsia="Calibri" w:cs="Times New Roman"/>
                <w:b/>
                <w:bCs/>
              </w:rPr>
            </w:pPr>
          </w:p>
        </w:tc>
        <w:tc>
          <w:tcPr>
            <w:tcW w:w="1376" w:type="dxa"/>
          </w:tcPr>
          <w:p w14:paraId="1BF00B12" w14:textId="77777777" w:rsidR="000E2196" w:rsidRPr="00F115AC" w:rsidRDefault="000E2196" w:rsidP="00D4367A">
            <w:pPr>
              <w:jc w:val="both"/>
              <w:rPr>
                <w:rFonts w:eastAsia="Calibri" w:cs="Times New Roman"/>
              </w:rPr>
            </w:pPr>
          </w:p>
        </w:tc>
      </w:tr>
      <w:tr w:rsidR="000E2196" w:rsidRPr="00F115AC" w14:paraId="0588CECA" w14:textId="77777777" w:rsidTr="00D4367A">
        <w:tc>
          <w:tcPr>
            <w:tcW w:w="561" w:type="dxa"/>
          </w:tcPr>
          <w:p w14:paraId="149C34FD" w14:textId="77777777" w:rsidR="000E2196" w:rsidRPr="00F115AC" w:rsidRDefault="000E2196" w:rsidP="00D4367A">
            <w:pPr>
              <w:jc w:val="both"/>
              <w:rPr>
                <w:rFonts w:eastAsia="Calibri" w:cs="Times New Roman"/>
              </w:rPr>
            </w:pPr>
          </w:p>
        </w:tc>
        <w:tc>
          <w:tcPr>
            <w:tcW w:w="2071" w:type="dxa"/>
          </w:tcPr>
          <w:p w14:paraId="47A97B77" w14:textId="77777777" w:rsidR="000E2196" w:rsidRPr="00F115AC" w:rsidRDefault="000E2196" w:rsidP="00D4367A">
            <w:pPr>
              <w:jc w:val="both"/>
              <w:rPr>
                <w:rFonts w:eastAsia="Calibri" w:cs="Times New Roman"/>
              </w:rPr>
            </w:pPr>
          </w:p>
        </w:tc>
        <w:tc>
          <w:tcPr>
            <w:tcW w:w="848" w:type="dxa"/>
          </w:tcPr>
          <w:p w14:paraId="4BF26EDA" w14:textId="77777777" w:rsidR="000E2196" w:rsidRPr="00F115AC" w:rsidRDefault="000E2196" w:rsidP="00D4367A">
            <w:pPr>
              <w:jc w:val="both"/>
              <w:rPr>
                <w:rFonts w:eastAsia="Calibri" w:cs="Times New Roman"/>
              </w:rPr>
            </w:pPr>
          </w:p>
        </w:tc>
        <w:tc>
          <w:tcPr>
            <w:tcW w:w="1450" w:type="dxa"/>
          </w:tcPr>
          <w:p w14:paraId="2E938D3E" w14:textId="77777777" w:rsidR="000E2196" w:rsidRPr="00F115AC" w:rsidRDefault="000E2196" w:rsidP="00D4367A">
            <w:pPr>
              <w:jc w:val="both"/>
              <w:rPr>
                <w:rFonts w:eastAsia="Calibri" w:cs="Times New Roman"/>
              </w:rPr>
            </w:pPr>
          </w:p>
        </w:tc>
        <w:tc>
          <w:tcPr>
            <w:tcW w:w="1520" w:type="dxa"/>
          </w:tcPr>
          <w:p w14:paraId="6D9E5A83" w14:textId="77777777" w:rsidR="000E2196" w:rsidRPr="00F115AC" w:rsidRDefault="000E2196" w:rsidP="00D4367A">
            <w:pPr>
              <w:jc w:val="both"/>
              <w:rPr>
                <w:rFonts w:eastAsia="Calibri" w:cs="Times New Roman"/>
              </w:rPr>
            </w:pPr>
          </w:p>
        </w:tc>
        <w:tc>
          <w:tcPr>
            <w:tcW w:w="1802" w:type="dxa"/>
          </w:tcPr>
          <w:p w14:paraId="6F034F5E" w14:textId="77777777" w:rsidR="000E2196" w:rsidRPr="00B6272A" w:rsidRDefault="000E2196" w:rsidP="00D4367A">
            <w:pPr>
              <w:jc w:val="both"/>
              <w:rPr>
                <w:rFonts w:eastAsia="Calibri" w:cs="Times New Roman"/>
                <w:b/>
                <w:bCs/>
              </w:rPr>
            </w:pPr>
          </w:p>
        </w:tc>
        <w:tc>
          <w:tcPr>
            <w:tcW w:w="1376" w:type="dxa"/>
          </w:tcPr>
          <w:p w14:paraId="6D08CC0C" w14:textId="77777777" w:rsidR="000E2196" w:rsidRPr="00F115AC" w:rsidRDefault="000E2196" w:rsidP="00D4367A">
            <w:pPr>
              <w:jc w:val="both"/>
              <w:rPr>
                <w:rFonts w:eastAsia="Calibri" w:cs="Times New Roman"/>
              </w:rPr>
            </w:pPr>
          </w:p>
        </w:tc>
      </w:tr>
      <w:tr w:rsidR="000E2196" w:rsidRPr="00F115AC" w14:paraId="5675EF58" w14:textId="77777777" w:rsidTr="00D4367A">
        <w:tc>
          <w:tcPr>
            <w:tcW w:w="561" w:type="dxa"/>
          </w:tcPr>
          <w:p w14:paraId="6C71DA8C" w14:textId="77777777" w:rsidR="000E2196" w:rsidRPr="00F115AC" w:rsidRDefault="000E2196" w:rsidP="00D4367A">
            <w:pPr>
              <w:jc w:val="both"/>
              <w:rPr>
                <w:rFonts w:eastAsia="Calibri" w:cs="Times New Roman"/>
              </w:rPr>
            </w:pPr>
          </w:p>
        </w:tc>
        <w:tc>
          <w:tcPr>
            <w:tcW w:w="2071" w:type="dxa"/>
          </w:tcPr>
          <w:p w14:paraId="66DA0B6B" w14:textId="77777777" w:rsidR="000E2196" w:rsidRPr="00F115AC" w:rsidRDefault="000E2196" w:rsidP="00D4367A">
            <w:pPr>
              <w:jc w:val="both"/>
              <w:rPr>
                <w:rFonts w:eastAsia="Calibri" w:cs="Times New Roman"/>
              </w:rPr>
            </w:pPr>
          </w:p>
        </w:tc>
        <w:tc>
          <w:tcPr>
            <w:tcW w:w="848" w:type="dxa"/>
          </w:tcPr>
          <w:p w14:paraId="55F4EAB3" w14:textId="77777777" w:rsidR="000E2196" w:rsidRPr="00F115AC" w:rsidRDefault="000E2196" w:rsidP="00D4367A">
            <w:pPr>
              <w:jc w:val="both"/>
              <w:rPr>
                <w:rFonts w:eastAsia="Calibri" w:cs="Times New Roman"/>
              </w:rPr>
            </w:pPr>
          </w:p>
        </w:tc>
        <w:tc>
          <w:tcPr>
            <w:tcW w:w="1450" w:type="dxa"/>
          </w:tcPr>
          <w:p w14:paraId="2FDCC545" w14:textId="77777777" w:rsidR="000E2196" w:rsidRPr="00F115AC" w:rsidRDefault="000E2196" w:rsidP="00D4367A">
            <w:pPr>
              <w:jc w:val="both"/>
              <w:rPr>
                <w:rFonts w:eastAsia="Calibri" w:cs="Times New Roman"/>
              </w:rPr>
            </w:pPr>
          </w:p>
        </w:tc>
        <w:tc>
          <w:tcPr>
            <w:tcW w:w="1520" w:type="dxa"/>
          </w:tcPr>
          <w:p w14:paraId="4388C5A7" w14:textId="77777777" w:rsidR="000E2196" w:rsidRPr="00F115AC" w:rsidRDefault="000E2196" w:rsidP="00D4367A">
            <w:pPr>
              <w:jc w:val="both"/>
              <w:rPr>
                <w:rFonts w:eastAsia="Calibri" w:cs="Times New Roman"/>
              </w:rPr>
            </w:pPr>
          </w:p>
        </w:tc>
        <w:tc>
          <w:tcPr>
            <w:tcW w:w="1802" w:type="dxa"/>
          </w:tcPr>
          <w:p w14:paraId="71136C7C" w14:textId="77777777" w:rsidR="000E2196" w:rsidRPr="00B6272A" w:rsidRDefault="000E2196" w:rsidP="00D4367A">
            <w:pPr>
              <w:jc w:val="both"/>
              <w:rPr>
                <w:rFonts w:eastAsia="Calibri" w:cs="Times New Roman"/>
                <w:b/>
                <w:bCs/>
              </w:rPr>
            </w:pPr>
          </w:p>
        </w:tc>
        <w:tc>
          <w:tcPr>
            <w:tcW w:w="1376" w:type="dxa"/>
          </w:tcPr>
          <w:p w14:paraId="1135C291" w14:textId="77777777" w:rsidR="000E2196" w:rsidRPr="00F115AC" w:rsidRDefault="000E2196" w:rsidP="00D4367A">
            <w:pPr>
              <w:jc w:val="both"/>
              <w:rPr>
                <w:rFonts w:eastAsia="Calibri" w:cs="Times New Roman"/>
              </w:rPr>
            </w:pPr>
          </w:p>
        </w:tc>
      </w:tr>
      <w:tr w:rsidR="000E2196" w:rsidRPr="00F115AC" w14:paraId="5B77D98B" w14:textId="77777777" w:rsidTr="00D4367A">
        <w:tc>
          <w:tcPr>
            <w:tcW w:w="561" w:type="dxa"/>
          </w:tcPr>
          <w:p w14:paraId="056BE56E" w14:textId="77777777" w:rsidR="000E2196" w:rsidRPr="00F115AC" w:rsidRDefault="000E2196" w:rsidP="00D4367A">
            <w:pPr>
              <w:jc w:val="both"/>
              <w:rPr>
                <w:rFonts w:eastAsia="Calibri" w:cs="Times New Roman"/>
              </w:rPr>
            </w:pPr>
          </w:p>
        </w:tc>
        <w:tc>
          <w:tcPr>
            <w:tcW w:w="2071" w:type="dxa"/>
          </w:tcPr>
          <w:p w14:paraId="174D5400" w14:textId="77777777" w:rsidR="000E2196" w:rsidRPr="00F115AC" w:rsidRDefault="000E2196" w:rsidP="00D4367A">
            <w:pPr>
              <w:jc w:val="both"/>
              <w:rPr>
                <w:rFonts w:eastAsia="Calibri" w:cs="Times New Roman"/>
              </w:rPr>
            </w:pPr>
          </w:p>
        </w:tc>
        <w:tc>
          <w:tcPr>
            <w:tcW w:w="848" w:type="dxa"/>
          </w:tcPr>
          <w:p w14:paraId="0C9C4FD5" w14:textId="77777777" w:rsidR="000E2196" w:rsidRPr="00F115AC" w:rsidRDefault="000E2196" w:rsidP="00D4367A">
            <w:pPr>
              <w:jc w:val="both"/>
              <w:rPr>
                <w:rFonts w:eastAsia="Calibri" w:cs="Times New Roman"/>
              </w:rPr>
            </w:pPr>
          </w:p>
        </w:tc>
        <w:tc>
          <w:tcPr>
            <w:tcW w:w="1450" w:type="dxa"/>
          </w:tcPr>
          <w:p w14:paraId="63AF4AF6" w14:textId="77777777" w:rsidR="000E2196" w:rsidRPr="00F115AC" w:rsidRDefault="000E2196" w:rsidP="00D4367A">
            <w:pPr>
              <w:jc w:val="both"/>
              <w:rPr>
                <w:rFonts w:eastAsia="Calibri" w:cs="Times New Roman"/>
              </w:rPr>
            </w:pPr>
          </w:p>
        </w:tc>
        <w:tc>
          <w:tcPr>
            <w:tcW w:w="1520" w:type="dxa"/>
          </w:tcPr>
          <w:p w14:paraId="56DB9C21" w14:textId="77777777" w:rsidR="000E2196" w:rsidRPr="00F115AC" w:rsidRDefault="000E2196" w:rsidP="00D4367A">
            <w:pPr>
              <w:jc w:val="both"/>
              <w:rPr>
                <w:rFonts w:eastAsia="Calibri" w:cs="Times New Roman"/>
              </w:rPr>
            </w:pPr>
          </w:p>
        </w:tc>
        <w:tc>
          <w:tcPr>
            <w:tcW w:w="1802" w:type="dxa"/>
          </w:tcPr>
          <w:p w14:paraId="420172E2" w14:textId="77777777" w:rsidR="000E2196" w:rsidRPr="00B6272A" w:rsidRDefault="000E2196" w:rsidP="00D4367A">
            <w:pPr>
              <w:jc w:val="both"/>
              <w:rPr>
                <w:rFonts w:eastAsia="Calibri" w:cs="Times New Roman"/>
                <w:b/>
                <w:bCs/>
              </w:rPr>
            </w:pPr>
          </w:p>
        </w:tc>
        <w:tc>
          <w:tcPr>
            <w:tcW w:w="1376" w:type="dxa"/>
          </w:tcPr>
          <w:p w14:paraId="4CA11A39" w14:textId="77777777" w:rsidR="000E2196" w:rsidRPr="00F115AC" w:rsidRDefault="000E2196" w:rsidP="00D4367A">
            <w:pPr>
              <w:jc w:val="both"/>
              <w:rPr>
                <w:rFonts w:eastAsia="Calibri" w:cs="Times New Roman"/>
              </w:rPr>
            </w:pPr>
          </w:p>
        </w:tc>
      </w:tr>
      <w:tr w:rsidR="000E2196" w:rsidRPr="00F115AC" w14:paraId="3BFED8DF" w14:textId="77777777" w:rsidTr="00D4367A">
        <w:tc>
          <w:tcPr>
            <w:tcW w:w="4930" w:type="dxa"/>
            <w:gridSpan w:val="4"/>
          </w:tcPr>
          <w:p w14:paraId="1FE1855C" w14:textId="77777777" w:rsidR="000E2196" w:rsidRPr="00F115AC" w:rsidRDefault="000E2196" w:rsidP="00D4367A">
            <w:pPr>
              <w:jc w:val="right"/>
              <w:rPr>
                <w:rFonts w:eastAsia="Calibri" w:cs="Times New Roman"/>
              </w:rPr>
            </w:pPr>
            <w:r w:rsidRPr="00F115AC">
              <w:rPr>
                <w:rFonts w:eastAsia="Calibri" w:cs="Times New Roman"/>
              </w:rPr>
              <w:t>IŠ VISO:</w:t>
            </w:r>
          </w:p>
        </w:tc>
        <w:tc>
          <w:tcPr>
            <w:tcW w:w="1520" w:type="dxa"/>
          </w:tcPr>
          <w:p w14:paraId="29C5E86D" w14:textId="77777777" w:rsidR="000E2196" w:rsidRPr="00F115AC" w:rsidRDefault="000E2196" w:rsidP="00D4367A">
            <w:pPr>
              <w:jc w:val="both"/>
              <w:rPr>
                <w:rFonts w:eastAsia="Calibri" w:cs="Times New Roman"/>
              </w:rPr>
            </w:pPr>
          </w:p>
        </w:tc>
        <w:tc>
          <w:tcPr>
            <w:tcW w:w="1802" w:type="dxa"/>
          </w:tcPr>
          <w:p w14:paraId="28725472" w14:textId="77777777" w:rsidR="000E2196" w:rsidRPr="00B6272A" w:rsidRDefault="000E2196" w:rsidP="00D4367A">
            <w:pPr>
              <w:jc w:val="both"/>
              <w:rPr>
                <w:rFonts w:eastAsia="Calibri" w:cs="Times New Roman"/>
                <w:b/>
                <w:bCs/>
              </w:rPr>
            </w:pPr>
          </w:p>
        </w:tc>
        <w:tc>
          <w:tcPr>
            <w:tcW w:w="1376" w:type="dxa"/>
          </w:tcPr>
          <w:p w14:paraId="451E71C1" w14:textId="77777777" w:rsidR="000E2196" w:rsidRPr="00F115AC" w:rsidRDefault="000E2196" w:rsidP="00D4367A">
            <w:pPr>
              <w:jc w:val="both"/>
              <w:rPr>
                <w:rFonts w:eastAsia="Calibri" w:cs="Times New Roman"/>
              </w:rPr>
            </w:pPr>
          </w:p>
        </w:tc>
      </w:tr>
    </w:tbl>
    <w:p w14:paraId="3825357B" w14:textId="77777777" w:rsidR="00587C50" w:rsidRDefault="00587C50" w:rsidP="00587C50">
      <w:pPr>
        <w:suppressAutoHyphens/>
        <w:rPr>
          <w:rFonts w:eastAsia="Times New Roman" w:cs="Times New Roman"/>
          <w:b/>
          <w:caps/>
          <w:szCs w:val="24"/>
          <w:lang w:eastAsia="ar-SA"/>
        </w:rPr>
      </w:pPr>
    </w:p>
    <w:p w14:paraId="6090CEA2" w14:textId="2A0235E5" w:rsidR="00587C50" w:rsidRPr="00806214" w:rsidRDefault="00587C50" w:rsidP="006242EF">
      <w:pPr>
        <w:suppressAutoHyphens/>
        <w:jc w:val="center"/>
        <w:rPr>
          <w:rFonts w:eastAsia="Times New Roman" w:cs="Times New Roman"/>
          <w:b/>
          <w:caps/>
          <w:szCs w:val="24"/>
          <w:lang w:eastAsia="ar-SA"/>
        </w:rPr>
      </w:pPr>
      <w:r>
        <w:rPr>
          <w:rFonts w:eastAsia="Times New Roman" w:cs="Times New Roman"/>
          <w:b/>
          <w:caps/>
          <w:szCs w:val="24"/>
          <w:lang w:eastAsia="ar-SA"/>
        </w:rPr>
        <w:t>X</w:t>
      </w:r>
      <w:r w:rsidRPr="00806214">
        <w:rPr>
          <w:rFonts w:eastAsia="Times New Roman" w:cs="Times New Roman"/>
          <w:b/>
          <w:caps/>
          <w:szCs w:val="24"/>
          <w:lang w:eastAsia="ar-SA"/>
        </w:rPr>
        <w:t>. Kitos sąlygos</w:t>
      </w:r>
    </w:p>
    <w:p w14:paraId="4B910FE5" w14:textId="6CD4F4BC" w:rsidR="00587C50" w:rsidRPr="00CF3FEC" w:rsidRDefault="001B2593" w:rsidP="00587C50">
      <w:pPr>
        <w:tabs>
          <w:tab w:val="left" w:pos="720"/>
        </w:tabs>
        <w:suppressAutoHyphens/>
        <w:spacing w:before="120" w:after="120"/>
        <w:jc w:val="both"/>
        <w:rPr>
          <w:rFonts w:eastAsia="Times New Roman" w:cs="Times New Roman"/>
          <w:szCs w:val="24"/>
          <w:lang w:eastAsia="ar-SA"/>
        </w:rPr>
      </w:pPr>
      <w:r>
        <w:rPr>
          <w:rFonts w:eastAsia="Times New Roman" w:cs="Times New Roman"/>
          <w:szCs w:val="24"/>
          <w:lang w:eastAsia="ar-SA"/>
        </w:rPr>
        <w:t>18</w:t>
      </w:r>
      <w:r w:rsidR="00587C50" w:rsidRPr="00587C50">
        <w:rPr>
          <w:rFonts w:eastAsia="Times New Roman" w:cs="Times New Roman"/>
          <w:szCs w:val="24"/>
          <w:lang w:eastAsia="ar-SA"/>
        </w:rPr>
        <w:t>.</w:t>
      </w:r>
      <w:r w:rsidR="00587C50">
        <w:rPr>
          <w:rFonts w:eastAsia="Times New Roman" w:cs="Times New Roman"/>
          <w:szCs w:val="24"/>
          <w:lang w:eastAsia="ar-SA"/>
        </w:rPr>
        <w:t xml:space="preserve"> </w:t>
      </w:r>
      <w:r w:rsidR="00587C50">
        <w:t>F</w:t>
      </w:r>
      <w:r w:rsidR="00587C50" w:rsidRPr="00CF3FEC">
        <w:t>inansuojamojo sporto projek</w:t>
      </w:r>
      <w:r>
        <w:t>to sąmata gali būti koreguojama</w:t>
      </w:r>
      <w:r w:rsidR="00587C50" w:rsidRPr="00CF3FEC">
        <w:t xml:space="preserve"> </w:t>
      </w:r>
      <w:r w:rsidR="00587C50">
        <w:t xml:space="preserve">iš </w:t>
      </w:r>
      <w:r w:rsidR="00587C50" w:rsidRPr="00CF3FEC">
        <w:t xml:space="preserve">anksto suderinus </w:t>
      </w:r>
      <w:r w:rsidR="00587C50" w:rsidRPr="002202BE">
        <w:t xml:space="preserve">su </w:t>
      </w:r>
      <w:r w:rsidR="002202BE">
        <w:t xml:space="preserve">Vilniaus rajono savivaldybės administracijos </w:t>
      </w:r>
      <w:r w:rsidR="00587C50" w:rsidRPr="002202BE">
        <w:t>projekto vykdym</w:t>
      </w:r>
      <w:r w:rsidR="002202BE">
        <w:t>u</w:t>
      </w:r>
      <w:r>
        <w:t xml:space="preserve"> atsakingu</w:t>
      </w:r>
      <w:r w:rsidR="00587C50" w:rsidRPr="002202BE">
        <w:t xml:space="preserve"> asmeniu</w:t>
      </w:r>
      <w:r w:rsidR="00587C50" w:rsidRPr="00587C50">
        <w:t xml:space="preserve"> </w:t>
      </w:r>
      <w:r w:rsidR="00587C50">
        <w:t>_____________________</w:t>
      </w:r>
      <w:r w:rsidR="00B7476A">
        <w:t>___</w:t>
      </w:r>
      <w:r w:rsidR="00587C50">
        <w:t>_</w:t>
      </w:r>
      <w:r w:rsidR="002202BE">
        <w:t>,</w:t>
      </w:r>
      <w:r w:rsidR="00587C50" w:rsidRPr="00CF3FEC">
        <w:t xml:space="preserve"> raštiškai pateikus argumentuotą</w:t>
      </w:r>
      <w:r w:rsidR="00587C50">
        <w:t xml:space="preserve"> sąmatos keitimo priežastį ir naują sąmatos projektą. </w:t>
      </w:r>
    </w:p>
    <w:p w14:paraId="00D68247" w14:textId="4CD8935B" w:rsidR="006242EF" w:rsidRDefault="001B2593" w:rsidP="00F7187D">
      <w:pPr>
        <w:tabs>
          <w:tab w:val="left" w:pos="720"/>
        </w:tabs>
        <w:suppressAutoHyphens/>
        <w:spacing w:before="120" w:after="120"/>
        <w:jc w:val="both"/>
        <w:rPr>
          <w:rFonts w:eastAsia="Times New Roman" w:cs="Times New Roman"/>
          <w:szCs w:val="24"/>
          <w:lang w:eastAsia="ar-SA"/>
        </w:rPr>
      </w:pPr>
      <w:r>
        <w:rPr>
          <w:rFonts w:eastAsia="Times New Roman" w:cs="Times New Roman"/>
          <w:szCs w:val="24"/>
          <w:lang w:eastAsia="ar-SA"/>
        </w:rPr>
        <w:lastRenderedPageBreak/>
        <w:t>19</w:t>
      </w:r>
      <w:r w:rsidR="00587C50" w:rsidRPr="00806214">
        <w:rPr>
          <w:rFonts w:eastAsia="Times New Roman" w:cs="Times New Roman"/>
          <w:szCs w:val="24"/>
          <w:lang w:eastAsia="ar-SA"/>
        </w:rPr>
        <w:t>. Sutartis yra sudaroma dviem egzemplioriais po vieną kiekvienai šaliai.</w:t>
      </w:r>
    </w:p>
    <w:p w14:paraId="4D1B9660" w14:textId="77777777" w:rsidR="00AC3758" w:rsidRDefault="00AC3758" w:rsidP="00F7187D">
      <w:pPr>
        <w:tabs>
          <w:tab w:val="left" w:pos="720"/>
        </w:tabs>
        <w:suppressAutoHyphens/>
        <w:spacing w:before="120" w:after="120"/>
        <w:jc w:val="both"/>
        <w:rPr>
          <w:rFonts w:eastAsia="Times New Roman" w:cs="Times New Roman"/>
          <w:szCs w:val="24"/>
          <w:lang w:eastAsia="ar-SA"/>
        </w:rPr>
      </w:pPr>
    </w:p>
    <w:p w14:paraId="4F452835" w14:textId="77777777" w:rsidR="00AC3758" w:rsidRDefault="00AC3758" w:rsidP="00F7187D">
      <w:pPr>
        <w:tabs>
          <w:tab w:val="left" w:pos="720"/>
        </w:tabs>
        <w:suppressAutoHyphens/>
        <w:spacing w:before="120" w:after="120"/>
        <w:jc w:val="both"/>
        <w:rPr>
          <w:rFonts w:eastAsia="Times New Roman" w:cs="Times New Roman"/>
          <w:szCs w:val="24"/>
          <w:lang w:eastAsia="ar-SA"/>
        </w:rPr>
      </w:pPr>
    </w:p>
    <w:p w14:paraId="2B669376" w14:textId="77777777" w:rsidR="00AC3758" w:rsidRDefault="00AC3758" w:rsidP="00F7187D">
      <w:pPr>
        <w:tabs>
          <w:tab w:val="left" w:pos="720"/>
        </w:tabs>
        <w:suppressAutoHyphens/>
        <w:spacing w:before="120" w:after="120"/>
        <w:jc w:val="both"/>
        <w:rPr>
          <w:rFonts w:eastAsia="Times New Roman" w:cs="Times New Roman"/>
          <w:szCs w:val="24"/>
          <w:lang w:eastAsia="ar-SA"/>
        </w:rPr>
      </w:pPr>
    </w:p>
    <w:p w14:paraId="76D097D2" w14:textId="77777777" w:rsidR="00AC3758" w:rsidRPr="00806214" w:rsidRDefault="00AC3758" w:rsidP="00F7187D">
      <w:pPr>
        <w:tabs>
          <w:tab w:val="left" w:pos="720"/>
        </w:tabs>
        <w:suppressAutoHyphens/>
        <w:spacing w:before="120" w:after="120"/>
        <w:jc w:val="both"/>
        <w:rPr>
          <w:rFonts w:eastAsia="Times New Roman" w:cs="Times New Roman"/>
          <w:caps/>
          <w:szCs w:val="24"/>
          <w:lang w:eastAsia="ar-SA"/>
        </w:rPr>
      </w:pPr>
    </w:p>
    <w:p w14:paraId="15F37CF5" w14:textId="46C9BA6F" w:rsidR="00806214" w:rsidRPr="00806214" w:rsidRDefault="00806214" w:rsidP="00806214">
      <w:pPr>
        <w:suppressAutoHyphens/>
        <w:spacing w:before="120" w:after="120"/>
        <w:ind w:left="360"/>
        <w:jc w:val="center"/>
        <w:rPr>
          <w:rFonts w:eastAsia="Times New Roman" w:cs="Times New Roman"/>
          <w:b/>
          <w:szCs w:val="24"/>
          <w:lang w:eastAsia="ar-SA"/>
        </w:rPr>
      </w:pPr>
      <w:r w:rsidRPr="00806214">
        <w:rPr>
          <w:rFonts w:eastAsia="Times New Roman" w:cs="Times New Roman"/>
          <w:b/>
          <w:szCs w:val="24"/>
          <w:lang w:eastAsia="ar-SA"/>
        </w:rPr>
        <w:t>X</w:t>
      </w:r>
      <w:r w:rsidR="0003524E">
        <w:rPr>
          <w:rFonts w:eastAsia="Times New Roman" w:cs="Times New Roman"/>
          <w:b/>
          <w:szCs w:val="24"/>
          <w:lang w:eastAsia="ar-SA"/>
        </w:rPr>
        <w:t>I</w:t>
      </w:r>
      <w:r w:rsidRPr="00806214">
        <w:rPr>
          <w:rFonts w:eastAsia="Times New Roman" w:cs="Times New Roman"/>
          <w:b/>
          <w:szCs w:val="24"/>
          <w:lang w:eastAsia="ar-SA"/>
        </w:rPr>
        <w:t>. JURIDINIŲ ŠALIŲ PARAŠAI IR REKVIZITAI</w:t>
      </w:r>
    </w:p>
    <w:p w14:paraId="390D8192" w14:textId="77777777" w:rsidR="00806214" w:rsidRPr="00FA08F3" w:rsidRDefault="00806214" w:rsidP="00806214">
      <w:pPr>
        <w:suppressAutoHyphens/>
        <w:spacing w:before="120" w:after="120"/>
        <w:rPr>
          <w:rFonts w:eastAsia="Times New Roman" w:cs="Times New Roman"/>
          <w:bCs/>
          <w:szCs w:val="24"/>
          <w:lang w:eastAsia="ar-SA"/>
        </w:rPr>
      </w:pPr>
    </w:p>
    <w:tbl>
      <w:tblPr>
        <w:tblW w:w="9747" w:type="dxa"/>
        <w:tblLook w:val="01E0" w:firstRow="1" w:lastRow="1" w:firstColumn="1" w:lastColumn="1" w:noHBand="0" w:noVBand="0"/>
      </w:tblPr>
      <w:tblGrid>
        <w:gridCol w:w="4928"/>
        <w:gridCol w:w="4819"/>
      </w:tblGrid>
      <w:tr w:rsidR="00D96007" w:rsidRPr="00D96007" w14:paraId="172CDA76" w14:textId="77777777" w:rsidTr="007C1540">
        <w:trPr>
          <w:trHeight w:val="4603"/>
        </w:trPr>
        <w:tc>
          <w:tcPr>
            <w:tcW w:w="4928" w:type="dxa"/>
          </w:tcPr>
          <w:p w14:paraId="56308B37" w14:textId="2C4FEEE8" w:rsidR="00D96007" w:rsidRPr="00D96007" w:rsidRDefault="0044758C" w:rsidP="00D96007">
            <w:pPr>
              <w:jc w:val="center"/>
              <w:rPr>
                <w:rFonts w:eastAsia="Times New Roman" w:cs="Times New Roman"/>
                <w:b/>
                <w:szCs w:val="24"/>
              </w:rPr>
            </w:pPr>
            <w:r w:rsidRPr="0044758C">
              <w:rPr>
                <w:rFonts w:eastAsia="Times New Roman" w:cs="Times New Roman"/>
                <w:b/>
                <w:szCs w:val="24"/>
              </w:rPr>
              <w:t>Savivaldybė</w:t>
            </w:r>
            <w:r w:rsidR="001B2593">
              <w:rPr>
                <w:rFonts w:eastAsia="Times New Roman" w:cs="Times New Roman"/>
                <w:b/>
                <w:szCs w:val="24"/>
              </w:rPr>
              <w:t>s</w:t>
            </w:r>
            <w:r w:rsidR="00D96007" w:rsidRPr="00D96007">
              <w:rPr>
                <w:rFonts w:eastAsia="Times New Roman" w:cs="Times New Roman"/>
                <w:b/>
                <w:szCs w:val="24"/>
              </w:rPr>
              <w:t xml:space="preserve"> vardu</w:t>
            </w:r>
          </w:p>
          <w:p w14:paraId="1F599A45" w14:textId="77777777" w:rsidR="00D96007" w:rsidRPr="00EF3668" w:rsidRDefault="00D96007" w:rsidP="00D96007">
            <w:pPr>
              <w:jc w:val="center"/>
              <w:rPr>
                <w:rFonts w:eastAsia="Times New Roman" w:cs="Times New Roman"/>
                <w:b/>
                <w:sz w:val="20"/>
                <w:szCs w:val="20"/>
              </w:rPr>
            </w:pPr>
          </w:p>
          <w:p w14:paraId="4B800203" w14:textId="77777777" w:rsidR="00D96007" w:rsidRPr="00D96007" w:rsidRDefault="00D96007" w:rsidP="00D96007">
            <w:pPr>
              <w:ind w:left="142" w:hanging="142"/>
              <w:jc w:val="both"/>
              <w:rPr>
                <w:rFonts w:eastAsia="Times New Roman" w:cs="Times New Roman"/>
                <w:b/>
                <w:szCs w:val="24"/>
              </w:rPr>
            </w:pPr>
            <w:r w:rsidRPr="00D96007">
              <w:rPr>
                <w:rFonts w:eastAsia="Times New Roman" w:cs="Times New Roman"/>
                <w:b/>
                <w:szCs w:val="24"/>
              </w:rPr>
              <w:t>Vilniaus rajono savivaldybės administracija</w:t>
            </w:r>
          </w:p>
          <w:p w14:paraId="08DA08BB" w14:textId="77777777" w:rsidR="00D96007" w:rsidRPr="00EF3668" w:rsidRDefault="00D96007" w:rsidP="00D96007">
            <w:pPr>
              <w:ind w:left="142" w:hanging="142"/>
              <w:jc w:val="both"/>
              <w:rPr>
                <w:rFonts w:eastAsia="Times New Roman" w:cs="Times New Roman"/>
                <w:sz w:val="20"/>
                <w:szCs w:val="20"/>
              </w:rPr>
            </w:pPr>
          </w:p>
          <w:p w14:paraId="2F8DA708" w14:textId="77777777"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Įmonės kodas 188708224</w:t>
            </w:r>
          </w:p>
          <w:p w14:paraId="684DA11D" w14:textId="77777777"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Rinktinės g. 50, LT-09318 Vilnius</w:t>
            </w:r>
          </w:p>
          <w:p w14:paraId="052AD31E" w14:textId="3F950548"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Tel. (8 5) 275 1961</w:t>
            </w:r>
          </w:p>
          <w:p w14:paraId="56F1E9DB" w14:textId="77777777"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 xml:space="preserve">El. paštas </w:t>
            </w:r>
            <w:r w:rsidRPr="00D96007">
              <w:rPr>
                <w:rFonts w:eastAsia="Times New Roman" w:cs="Times New Roman"/>
                <w:color w:val="0000FF"/>
                <w:szCs w:val="24"/>
                <w:u w:val="single"/>
              </w:rPr>
              <w:t>vrsa@vrsa.lt</w:t>
            </w:r>
          </w:p>
          <w:p w14:paraId="19A56D19" w14:textId="77777777"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A/s LT 974010042400040148</w:t>
            </w:r>
          </w:p>
          <w:p w14:paraId="7A571931" w14:textId="77777777"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AB Luminor Bank, Vilniaus skyrius,</w:t>
            </w:r>
          </w:p>
          <w:p w14:paraId="7A6E6715" w14:textId="77777777"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banko kodas 40100</w:t>
            </w:r>
          </w:p>
          <w:p w14:paraId="78757B40" w14:textId="77777777" w:rsidR="00D96007" w:rsidRPr="00EF3668" w:rsidRDefault="00D96007" w:rsidP="00D96007">
            <w:pPr>
              <w:ind w:left="142" w:hanging="141"/>
              <w:jc w:val="both"/>
              <w:rPr>
                <w:rFonts w:eastAsia="Times New Roman" w:cs="Times New Roman"/>
                <w:sz w:val="20"/>
                <w:szCs w:val="20"/>
              </w:rPr>
            </w:pPr>
          </w:p>
          <w:p w14:paraId="4E06325F" w14:textId="253EF4A2" w:rsidR="00D96007" w:rsidRPr="00D96007" w:rsidRDefault="00D96007" w:rsidP="00D96007">
            <w:pPr>
              <w:ind w:left="142" w:hanging="141"/>
              <w:jc w:val="both"/>
              <w:rPr>
                <w:rFonts w:eastAsia="Times New Roman" w:cs="Times New Roman"/>
                <w:szCs w:val="24"/>
              </w:rPr>
            </w:pPr>
            <w:r w:rsidRPr="00D96007">
              <w:rPr>
                <w:rFonts w:eastAsia="Times New Roman" w:cs="Times New Roman"/>
                <w:szCs w:val="24"/>
              </w:rPr>
              <w:t xml:space="preserve">Administracijos </w:t>
            </w:r>
            <w:r w:rsidRPr="007D4C06">
              <w:rPr>
                <w:rFonts w:eastAsia="Times New Roman" w:cs="Times New Roman"/>
                <w:szCs w:val="24"/>
              </w:rPr>
              <w:t>direktor</w:t>
            </w:r>
            <w:r w:rsidR="00D06CB4" w:rsidRPr="007D4C06">
              <w:rPr>
                <w:rFonts w:eastAsia="Times New Roman" w:cs="Times New Roman"/>
                <w:szCs w:val="24"/>
              </w:rPr>
              <w:t>ius</w:t>
            </w:r>
          </w:p>
          <w:p w14:paraId="1D9D8721" w14:textId="77777777" w:rsidR="00D96007" w:rsidRPr="00161FAF" w:rsidRDefault="00D96007" w:rsidP="00D96007">
            <w:pPr>
              <w:ind w:left="142" w:hanging="141"/>
              <w:jc w:val="both"/>
              <w:rPr>
                <w:rFonts w:eastAsia="Times New Roman" w:cs="Times New Roman"/>
                <w:szCs w:val="24"/>
              </w:rPr>
            </w:pPr>
          </w:p>
          <w:p w14:paraId="563FAB22" w14:textId="77777777" w:rsidR="007D4C06" w:rsidRPr="00EF3668" w:rsidRDefault="007D4C06" w:rsidP="00D96007">
            <w:pPr>
              <w:ind w:left="142" w:hanging="141"/>
              <w:jc w:val="both"/>
              <w:rPr>
                <w:rFonts w:eastAsia="Times New Roman" w:cs="Times New Roman"/>
                <w:sz w:val="20"/>
                <w:szCs w:val="20"/>
              </w:rPr>
            </w:pPr>
          </w:p>
          <w:p w14:paraId="3F55AF6A" w14:textId="77777777" w:rsidR="00D96007" w:rsidRPr="00D96007" w:rsidRDefault="00D96007" w:rsidP="00D96007">
            <w:pPr>
              <w:rPr>
                <w:rFonts w:eastAsia="Times New Roman" w:cs="Times New Roman"/>
                <w:szCs w:val="20"/>
              </w:rPr>
            </w:pPr>
            <w:r w:rsidRPr="00D50A75">
              <w:rPr>
                <w:rFonts w:eastAsia="Times New Roman" w:cs="Times New Roman"/>
                <w:szCs w:val="20"/>
              </w:rPr>
              <w:t>__________</w:t>
            </w:r>
            <w:r w:rsidRPr="00D96007">
              <w:rPr>
                <w:rFonts w:eastAsia="Times New Roman" w:cs="Times New Roman"/>
                <w:szCs w:val="20"/>
              </w:rPr>
              <w:tab/>
            </w:r>
            <w:r w:rsidRPr="00D96007">
              <w:rPr>
                <w:rFonts w:eastAsia="Times New Roman" w:cs="Times New Roman"/>
                <w:szCs w:val="20"/>
              </w:rPr>
              <w:tab/>
              <w:t xml:space="preserve">         </w:t>
            </w:r>
          </w:p>
          <w:p w14:paraId="553758B6" w14:textId="77777777" w:rsidR="00D96007" w:rsidRPr="00D96007" w:rsidRDefault="00D96007" w:rsidP="00D96007">
            <w:pPr>
              <w:rPr>
                <w:rFonts w:eastAsia="Times New Roman" w:cs="Times New Roman"/>
                <w:szCs w:val="20"/>
              </w:rPr>
            </w:pPr>
            <w:r w:rsidRPr="00D96007">
              <w:rPr>
                <w:rFonts w:eastAsia="Times New Roman" w:cs="Times New Roman"/>
                <w:szCs w:val="20"/>
              </w:rPr>
              <w:t>(parašas)</w:t>
            </w:r>
            <w:r w:rsidRPr="00D96007">
              <w:rPr>
                <w:rFonts w:eastAsia="Times New Roman" w:cs="Times New Roman"/>
                <w:szCs w:val="20"/>
              </w:rPr>
              <w:tab/>
            </w:r>
            <w:r w:rsidRPr="00D96007">
              <w:rPr>
                <w:rFonts w:eastAsia="Times New Roman" w:cs="Times New Roman"/>
                <w:szCs w:val="20"/>
              </w:rPr>
              <w:tab/>
              <w:t xml:space="preserve">           </w:t>
            </w:r>
          </w:p>
          <w:p w14:paraId="47532AD7" w14:textId="43BD70F0" w:rsidR="00D96007" w:rsidRPr="00D96007" w:rsidRDefault="00D96007" w:rsidP="00D96007">
            <w:pPr>
              <w:rPr>
                <w:rFonts w:eastAsia="Times New Roman" w:cs="Times New Roman"/>
                <w:szCs w:val="20"/>
              </w:rPr>
            </w:pPr>
            <w:r w:rsidRPr="00D96007">
              <w:rPr>
                <w:rFonts w:eastAsia="Times New Roman" w:cs="Times New Roman"/>
                <w:szCs w:val="20"/>
              </w:rPr>
              <w:t>A.V.</w:t>
            </w:r>
          </w:p>
        </w:tc>
        <w:tc>
          <w:tcPr>
            <w:tcW w:w="4819" w:type="dxa"/>
          </w:tcPr>
          <w:p w14:paraId="5C9F4316" w14:textId="77777777" w:rsidR="00D96007" w:rsidRPr="00D96007" w:rsidRDefault="00A2536A" w:rsidP="00D96007">
            <w:pPr>
              <w:jc w:val="center"/>
              <w:rPr>
                <w:rFonts w:eastAsia="Times New Roman" w:cs="Times New Roman"/>
                <w:b/>
                <w:szCs w:val="24"/>
              </w:rPr>
            </w:pPr>
            <w:r w:rsidRPr="00A2536A">
              <w:rPr>
                <w:rFonts w:eastAsia="Times New Roman" w:cs="Times New Roman"/>
                <w:b/>
                <w:szCs w:val="24"/>
              </w:rPr>
              <w:t>Lėšų gavėj</w:t>
            </w:r>
            <w:r w:rsidR="006F6F4F">
              <w:rPr>
                <w:rFonts w:eastAsia="Times New Roman" w:cs="Times New Roman"/>
                <w:b/>
                <w:szCs w:val="24"/>
              </w:rPr>
              <w:t>o</w:t>
            </w:r>
            <w:r w:rsidR="00D96007" w:rsidRPr="00D96007">
              <w:rPr>
                <w:rFonts w:eastAsia="Times New Roman" w:cs="Times New Roman"/>
                <w:b/>
                <w:szCs w:val="24"/>
              </w:rPr>
              <w:t xml:space="preserve"> vardu</w:t>
            </w:r>
          </w:p>
          <w:p w14:paraId="64DD79AF" w14:textId="77777777" w:rsidR="00D96007" w:rsidRPr="00EF3668" w:rsidRDefault="00D96007" w:rsidP="00D96007">
            <w:pPr>
              <w:jc w:val="center"/>
              <w:rPr>
                <w:rFonts w:eastAsia="Times New Roman" w:cs="Times New Roman"/>
                <w:b/>
                <w:sz w:val="20"/>
                <w:szCs w:val="20"/>
              </w:rPr>
            </w:pPr>
          </w:p>
          <w:p w14:paraId="1F920E7C" w14:textId="77777777" w:rsidR="00D96007" w:rsidRPr="00D96007" w:rsidRDefault="00D96007" w:rsidP="00D96007">
            <w:pPr>
              <w:rPr>
                <w:rFonts w:eastAsia="Times New Roman" w:cs="Times New Roman"/>
                <w:szCs w:val="20"/>
              </w:rPr>
            </w:pPr>
          </w:p>
          <w:p w14:paraId="414271B4" w14:textId="77777777" w:rsidR="00D96007" w:rsidRPr="00D96007" w:rsidRDefault="00D96007" w:rsidP="00D96007">
            <w:pPr>
              <w:rPr>
                <w:rFonts w:eastAsia="Times New Roman" w:cs="Times New Roman"/>
                <w:szCs w:val="20"/>
              </w:rPr>
            </w:pPr>
          </w:p>
          <w:p w14:paraId="2D10EB3F" w14:textId="77777777" w:rsidR="00D96007" w:rsidRPr="00D96007" w:rsidRDefault="00D96007" w:rsidP="00D96007">
            <w:pPr>
              <w:rPr>
                <w:rFonts w:eastAsia="Times New Roman" w:cs="Times New Roman"/>
                <w:szCs w:val="20"/>
              </w:rPr>
            </w:pPr>
          </w:p>
          <w:p w14:paraId="7D1D9617" w14:textId="77777777" w:rsidR="00D96007" w:rsidRPr="00D96007" w:rsidRDefault="00D96007" w:rsidP="00D96007">
            <w:pPr>
              <w:rPr>
                <w:rFonts w:eastAsia="Times New Roman" w:cs="Times New Roman"/>
                <w:szCs w:val="20"/>
              </w:rPr>
            </w:pPr>
          </w:p>
          <w:p w14:paraId="7313F81F" w14:textId="77777777" w:rsidR="00D96007" w:rsidRPr="00D96007" w:rsidRDefault="00D96007" w:rsidP="00D96007">
            <w:pPr>
              <w:rPr>
                <w:rFonts w:eastAsia="Times New Roman" w:cs="Times New Roman"/>
                <w:szCs w:val="20"/>
              </w:rPr>
            </w:pPr>
          </w:p>
          <w:p w14:paraId="6022C28F" w14:textId="77777777" w:rsidR="00D96007" w:rsidRPr="00D96007" w:rsidRDefault="00D96007" w:rsidP="00D96007">
            <w:pPr>
              <w:rPr>
                <w:rFonts w:eastAsia="Times New Roman" w:cs="Times New Roman"/>
                <w:szCs w:val="20"/>
              </w:rPr>
            </w:pPr>
          </w:p>
          <w:p w14:paraId="308EC72F" w14:textId="77777777" w:rsidR="00D96007" w:rsidRPr="00D96007" w:rsidRDefault="00D96007" w:rsidP="00D96007">
            <w:pPr>
              <w:rPr>
                <w:rFonts w:eastAsia="Times New Roman" w:cs="Times New Roman"/>
                <w:szCs w:val="20"/>
              </w:rPr>
            </w:pPr>
          </w:p>
          <w:p w14:paraId="707C2ABE" w14:textId="77777777" w:rsidR="00D96007" w:rsidRPr="00D96007" w:rsidRDefault="00D96007" w:rsidP="00D96007">
            <w:pPr>
              <w:rPr>
                <w:rFonts w:eastAsia="Times New Roman" w:cs="Times New Roman"/>
                <w:szCs w:val="20"/>
              </w:rPr>
            </w:pPr>
          </w:p>
          <w:p w14:paraId="66809E9A" w14:textId="77777777" w:rsidR="00D96007" w:rsidRPr="00D96007" w:rsidRDefault="00D96007" w:rsidP="00D96007">
            <w:pPr>
              <w:rPr>
                <w:rFonts w:eastAsia="Times New Roman" w:cs="Times New Roman"/>
                <w:szCs w:val="20"/>
              </w:rPr>
            </w:pPr>
          </w:p>
          <w:p w14:paraId="6F516338" w14:textId="77777777" w:rsidR="00D96007" w:rsidRPr="00D96007" w:rsidRDefault="00D96007" w:rsidP="00D96007">
            <w:pPr>
              <w:rPr>
                <w:rFonts w:eastAsia="Times New Roman" w:cs="Times New Roman"/>
                <w:szCs w:val="20"/>
              </w:rPr>
            </w:pPr>
          </w:p>
          <w:p w14:paraId="20583D0D" w14:textId="77777777" w:rsidR="00D96007" w:rsidRPr="00D96007" w:rsidRDefault="00D96007" w:rsidP="00D96007">
            <w:pPr>
              <w:rPr>
                <w:rFonts w:eastAsia="Times New Roman" w:cs="Times New Roman"/>
                <w:szCs w:val="20"/>
              </w:rPr>
            </w:pPr>
          </w:p>
          <w:p w14:paraId="742AF02A" w14:textId="77777777" w:rsidR="00D96007" w:rsidRPr="00D96007" w:rsidRDefault="00D96007" w:rsidP="00D96007">
            <w:pPr>
              <w:rPr>
                <w:rFonts w:eastAsia="Times New Roman" w:cs="Times New Roman"/>
                <w:szCs w:val="20"/>
              </w:rPr>
            </w:pPr>
          </w:p>
          <w:p w14:paraId="2E4C704C" w14:textId="77777777" w:rsidR="00D96007" w:rsidRPr="00D96007" w:rsidRDefault="00D96007" w:rsidP="00D96007">
            <w:pPr>
              <w:rPr>
                <w:rFonts w:eastAsia="Times New Roman" w:cs="Times New Roman"/>
                <w:szCs w:val="20"/>
              </w:rPr>
            </w:pPr>
          </w:p>
          <w:p w14:paraId="62E2F03E" w14:textId="77777777" w:rsidR="001B2593" w:rsidRDefault="00D96007" w:rsidP="001B2593">
            <w:pPr>
              <w:rPr>
                <w:rFonts w:eastAsia="Times New Roman" w:cs="Times New Roman"/>
                <w:szCs w:val="20"/>
              </w:rPr>
            </w:pPr>
            <w:r w:rsidRPr="00D96007">
              <w:rPr>
                <w:rFonts w:eastAsia="Times New Roman" w:cs="Times New Roman"/>
                <w:szCs w:val="20"/>
              </w:rPr>
              <w:t>____________(parašas)</w:t>
            </w:r>
            <w:r w:rsidRPr="00D96007">
              <w:rPr>
                <w:rFonts w:eastAsia="Times New Roman" w:cs="Times New Roman"/>
                <w:szCs w:val="20"/>
              </w:rPr>
              <w:tab/>
            </w:r>
          </w:p>
          <w:p w14:paraId="3983FA7A" w14:textId="372773AF" w:rsidR="00D96007" w:rsidRPr="00D96007" w:rsidRDefault="00D96007" w:rsidP="001B2593">
            <w:pPr>
              <w:rPr>
                <w:rFonts w:eastAsia="Times New Roman" w:cs="Times New Roman"/>
                <w:szCs w:val="20"/>
                <w:highlight w:val="yellow"/>
              </w:rPr>
            </w:pPr>
            <w:r w:rsidRPr="00D96007">
              <w:rPr>
                <w:rFonts w:eastAsia="Times New Roman" w:cs="Times New Roman"/>
                <w:szCs w:val="20"/>
              </w:rPr>
              <w:t xml:space="preserve"> A.V.</w:t>
            </w:r>
            <w:r w:rsidRPr="00D96007">
              <w:rPr>
                <w:rFonts w:eastAsia="Times New Roman" w:cs="Times New Roman"/>
                <w:szCs w:val="20"/>
              </w:rPr>
              <w:tab/>
            </w:r>
          </w:p>
        </w:tc>
      </w:tr>
    </w:tbl>
    <w:p w14:paraId="2EC5A6ED" w14:textId="77777777" w:rsidR="005B76FF" w:rsidRPr="00576288" w:rsidRDefault="005B76FF" w:rsidP="00FA08F3">
      <w:pPr>
        <w:jc w:val="both"/>
      </w:pPr>
    </w:p>
    <w:sectPr w:rsidR="005B76FF" w:rsidRPr="00576288" w:rsidSect="006242EF">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009F" w14:textId="77777777" w:rsidR="00AE3235" w:rsidRDefault="00AE3235" w:rsidP="00AE3235">
      <w:r>
        <w:separator/>
      </w:r>
    </w:p>
  </w:endnote>
  <w:endnote w:type="continuationSeparator" w:id="0">
    <w:p w14:paraId="6F8850C9" w14:textId="77777777" w:rsidR="00AE3235" w:rsidRDefault="00AE3235" w:rsidP="00AE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2CF2" w14:textId="77777777" w:rsidR="00AE3235" w:rsidRDefault="00AE3235" w:rsidP="00AE3235">
      <w:r>
        <w:separator/>
      </w:r>
    </w:p>
  </w:footnote>
  <w:footnote w:type="continuationSeparator" w:id="0">
    <w:p w14:paraId="0FC270E8" w14:textId="77777777" w:rsidR="00AE3235" w:rsidRDefault="00AE3235" w:rsidP="00AE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88"/>
    <w:rsid w:val="000274BB"/>
    <w:rsid w:val="00030AF9"/>
    <w:rsid w:val="0003524E"/>
    <w:rsid w:val="00046CE1"/>
    <w:rsid w:val="000477C2"/>
    <w:rsid w:val="0008176D"/>
    <w:rsid w:val="000A7727"/>
    <w:rsid w:val="000E2196"/>
    <w:rsid w:val="000F79B4"/>
    <w:rsid w:val="001110AD"/>
    <w:rsid w:val="0011598B"/>
    <w:rsid w:val="001173C7"/>
    <w:rsid w:val="00124C15"/>
    <w:rsid w:val="00125CEA"/>
    <w:rsid w:val="00161FAF"/>
    <w:rsid w:val="00177EA6"/>
    <w:rsid w:val="001A5B37"/>
    <w:rsid w:val="001B2593"/>
    <w:rsid w:val="001C1E64"/>
    <w:rsid w:val="001D3523"/>
    <w:rsid w:val="001E400C"/>
    <w:rsid w:val="001E714D"/>
    <w:rsid w:val="002202BE"/>
    <w:rsid w:val="002854CB"/>
    <w:rsid w:val="0029144E"/>
    <w:rsid w:val="002E12DD"/>
    <w:rsid w:val="002F7B62"/>
    <w:rsid w:val="00325859"/>
    <w:rsid w:val="00341677"/>
    <w:rsid w:val="00383922"/>
    <w:rsid w:val="00405311"/>
    <w:rsid w:val="0044758C"/>
    <w:rsid w:val="004B086D"/>
    <w:rsid w:val="004C11F2"/>
    <w:rsid w:val="004D3FEE"/>
    <w:rsid w:val="00535457"/>
    <w:rsid w:val="00575F24"/>
    <w:rsid w:val="00576288"/>
    <w:rsid w:val="00587C50"/>
    <w:rsid w:val="005961DD"/>
    <w:rsid w:val="005A2711"/>
    <w:rsid w:val="005B76FF"/>
    <w:rsid w:val="00607BAD"/>
    <w:rsid w:val="006242EF"/>
    <w:rsid w:val="00627882"/>
    <w:rsid w:val="006C2065"/>
    <w:rsid w:val="006F692C"/>
    <w:rsid w:val="006F6BAF"/>
    <w:rsid w:val="006F6F4F"/>
    <w:rsid w:val="00747AFD"/>
    <w:rsid w:val="0075556F"/>
    <w:rsid w:val="00786AD2"/>
    <w:rsid w:val="007C1540"/>
    <w:rsid w:val="007D4C06"/>
    <w:rsid w:val="007D5402"/>
    <w:rsid w:val="007E663E"/>
    <w:rsid w:val="00806214"/>
    <w:rsid w:val="008231BB"/>
    <w:rsid w:val="008546DB"/>
    <w:rsid w:val="008F1C29"/>
    <w:rsid w:val="008F7309"/>
    <w:rsid w:val="0091295D"/>
    <w:rsid w:val="00927256"/>
    <w:rsid w:val="00945152"/>
    <w:rsid w:val="00950DB4"/>
    <w:rsid w:val="00964234"/>
    <w:rsid w:val="00974EBF"/>
    <w:rsid w:val="00984754"/>
    <w:rsid w:val="009C5B84"/>
    <w:rsid w:val="00A00EA2"/>
    <w:rsid w:val="00A018EA"/>
    <w:rsid w:val="00A20B2E"/>
    <w:rsid w:val="00A2536A"/>
    <w:rsid w:val="00A33064"/>
    <w:rsid w:val="00A35631"/>
    <w:rsid w:val="00A43737"/>
    <w:rsid w:val="00A47D36"/>
    <w:rsid w:val="00A6257F"/>
    <w:rsid w:val="00A730C4"/>
    <w:rsid w:val="00A83FA2"/>
    <w:rsid w:val="00A938C5"/>
    <w:rsid w:val="00AA4ACB"/>
    <w:rsid w:val="00AB0F2C"/>
    <w:rsid w:val="00AB6E5A"/>
    <w:rsid w:val="00AC3758"/>
    <w:rsid w:val="00AD052D"/>
    <w:rsid w:val="00AE3235"/>
    <w:rsid w:val="00AE7E0D"/>
    <w:rsid w:val="00B6272A"/>
    <w:rsid w:val="00B66601"/>
    <w:rsid w:val="00B7321C"/>
    <w:rsid w:val="00B7476A"/>
    <w:rsid w:val="00B91323"/>
    <w:rsid w:val="00B92435"/>
    <w:rsid w:val="00BA5AF2"/>
    <w:rsid w:val="00BC1853"/>
    <w:rsid w:val="00BC499A"/>
    <w:rsid w:val="00C07456"/>
    <w:rsid w:val="00C34C46"/>
    <w:rsid w:val="00CD4282"/>
    <w:rsid w:val="00CF3FEC"/>
    <w:rsid w:val="00D06CB4"/>
    <w:rsid w:val="00D44A77"/>
    <w:rsid w:val="00D50A75"/>
    <w:rsid w:val="00D6408D"/>
    <w:rsid w:val="00D75EA8"/>
    <w:rsid w:val="00D87CB1"/>
    <w:rsid w:val="00D96007"/>
    <w:rsid w:val="00DA2B7F"/>
    <w:rsid w:val="00DF0BB8"/>
    <w:rsid w:val="00E02A27"/>
    <w:rsid w:val="00E1728E"/>
    <w:rsid w:val="00E25700"/>
    <w:rsid w:val="00E26EA6"/>
    <w:rsid w:val="00E27599"/>
    <w:rsid w:val="00E57272"/>
    <w:rsid w:val="00E92892"/>
    <w:rsid w:val="00EF3668"/>
    <w:rsid w:val="00F06FD5"/>
    <w:rsid w:val="00F10025"/>
    <w:rsid w:val="00F7187D"/>
    <w:rsid w:val="00F75E6A"/>
    <w:rsid w:val="00F77A17"/>
    <w:rsid w:val="00F9379E"/>
    <w:rsid w:val="00FA08F3"/>
    <w:rsid w:val="00FA7C06"/>
    <w:rsid w:val="00FE7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5992DB"/>
  <w15:chartTrackingRefBased/>
  <w15:docId w15:val="{8B311890-AD2C-4F2F-B8A7-89184797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B7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018EA"/>
    <w:rPr>
      <w:sz w:val="16"/>
      <w:szCs w:val="16"/>
    </w:rPr>
  </w:style>
  <w:style w:type="paragraph" w:styleId="Komentarotekstas">
    <w:name w:val="annotation text"/>
    <w:basedOn w:val="prastasis"/>
    <w:link w:val="KomentarotekstasDiagrama"/>
    <w:uiPriority w:val="99"/>
    <w:semiHidden/>
    <w:unhideWhenUsed/>
    <w:rsid w:val="00A018EA"/>
    <w:rPr>
      <w:sz w:val="20"/>
      <w:szCs w:val="20"/>
    </w:rPr>
  </w:style>
  <w:style w:type="character" w:customStyle="1" w:styleId="KomentarotekstasDiagrama">
    <w:name w:val="Komentaro tekstas Diagrama"/>
    <w:basedOn w:val="Numatytasispastraiposriftas"/>
    <w:link w:val="Komentarotekstas"/>
    <w:uiPriority w:val="99"/>
    <w:semiHidden/>
    <w:rsid w:val="00A018EA"/>
    <w:rPr>
      <w:sz w:val="20"/>
      <w:szCs w:val="20"/>
    </w:rPr>
  </w:style>
  <w:style w:type="paragraph" w:styleId="Komentarotema">
    <w:name w:val="annotation subject"/>
    <w:basedOn w:val="Komentarotekstas"/>
    <w:next w:val="Komentarotekstas"/>
    <w:link w:val="KomentarotemaDiagrama"/>
    <w:uiPriority w:val="99"/>
    <w:semiHidden/>
    <w:unhideWhenUsed/>
    <w:rsid w:val="00A018EA"/>
    <w:rPr>
      <w:b/>
      <w:bCs/>
    </w:rPr>
  </w:style>
  <w:style w:type="character" w:customStyle="1" w:styleId="KomentarotemaDiagrama">
    <w:name w:val="Komentaro tema Diagrama"/>
    <w:basedOn w:val="KomentarotekstasDiagrama"/>
    <w:link w:val="Komentarotema"/>
    <w:uiPriority w:val="99"/>
    <w:semiHidden/>
    <w:rsid w:val="00A018EA"/>
    <w:rPr>
      <w:b/>
      <w:bCs/>
      <w:sz w:val="20"/>
      <w:szCs w:val="20"/>
    </w:rPr>
  </w:style>
  <w:style w:type="paragraph" w:styleId="Debesliotekstas">
    <w:name w:val="Balloon Text"/>
    <w:basedOn w:val="prastasis"/>
    <w:link w:val="DebesliotekstasDiagrama"/>
    <w:uiPriority w:val="99"/>
    <w:semiHidden/>
    <w:unhideWhenUsed/>
    <w:rsid w:val="00A018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18EA"/>
    <w:rPr>
      <w:rFonts w:ascii="Segoe UI" w:hAnsi="Segoe UI" w:cs="Segoe UI"/>
      <w:sz w:val="18"/>
      <w:szCs w:val="18"/>
    </w:rPr>
  </w:style>
  <w:style w:type="paragraph" w:styleId="Pataisymai">
    <w:name w:val="Revision"/>
    <w:hidden/>
    <w:uiPriority w:val="99"/>
    <w:semiHidden/>
    <w:rsid w:val="00E02A27"/>
  </w:style>
  <w:style w:type="table" w:customStyle="1" w:styleId="Lentelstinklelis1">
    <w:name w:val="Lentelės tinklelis1"/>
    <w:basedOn w:val="prastojilentel"/>
    <w:next w:val="Lentelstinklelis"/>
    <w:uiPriority w:val="39"/>
    <w:rsid w:val="000E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3235"/>
    <w:pPr>
      <w:tabs>
        <w:tab w:val="center" w:pos="4513"/>
        <w:tab w:val="right" w:pos="9026"/>
      </w:tabs>
    </w:pPr>
  </w:style>
  <w:style w:type="character" w:customStyle="1" w:styleId="AntratsDiagrama">
    <w:name w:val="Antraštės Diagrama"/>
    <w:basedOn w:val="Numatytasispastraiposriftas"/>
    <w:link w:val="Antrats"/>
    <w:uiPriority w:val="99"/>
    <w:rsid w:val="00AE3235"/>
  </w:style>
  <w:style w:type="paragraph" w:styleId="Porat">
    <w:name w:val="footer"/>
    <w:basedOn w:val="prastasis"/>
    <w:link w:val="PoratDiagrama"/>
    <w:uiPriority w:val="99"/>
    <w:unhideWhenUsed/>
    <w:rsid w:val="00AE3235"/>
    <w:pPr>
      <w:tabs>
        <w:tab w:val="center" w:pos="4513"/>
        <w:tab w:val="right" w:pos="9026"/>
      </w:tabs>
    </w:pPr>
  </w:style>
  <w:style w:type="character" w:customStyle="1" w:styleId="PoratDiagrama">
    <w:name w:val="Poraštė Diagrama"/>
    <w:basedOn w:val="Numatytasispastraiposriftas"/>
    <w:link w:val="Porat"/>
    <w:uiPriority w:val="99"/>
    <w:rsid w:val="00AE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321">
      <w:bodyDiv w:val="1"/>
      <w:marLeft w:val="0"/>
      <w:marRight w:val="0"/>
      <w:marTop w:val="0"/>
      <w:marBottom w:val="0"/>
      <w:divBdr>
        <w:top w:val="none" w:sz="0" w:space="0" w:color="auto"/>
        <w:left w:val="none" w:sz="0" w:space="0" w:color="auto"/>
        <w:bottom w:val="none" w:sz="0" w:space="0" w:color="auto"/>
        <w:right w:val="none" w:sz="0" w:space="0" w:color="auto"/>
      </w:divBdr>
    </w:div>
    <w:div w:id="548810165">
      <w:bodyDiv w:val="1"/>
      <w:marLeft w:val="0"/>
      <w:marRight w:val="0"/>
      <w:marTop w:val="0"/>
      <w:marBottom w:val="0"/>
      <w:divBdr>
        <w:top w:val="none" w:sz="0" w:space="0" w:color="auto"/>
        <w:left w:val="none" w:sz="0" w:space="0" w:color="auto"/>
        <w:bottom w:val="none" w:sz="0" w:space="0" w:color="auto"/>
        <w:right w:val="none" w:sz="0" w:space="0" w:color="auto"/>
      </w:divBdr>
    </w:div>
    <w:div w:id="89177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61C8-1EBF-45FF-8397-9923A760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4912</Words>
  <Characters>2800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Pacyna</dc:creator>
  <cp:lastModifiedBy>Krystyna Malyško</cp:lastModifiedBy>
  <cp:revision>19</cp:revision>
  <dcterms:created xsi:type="dcterms:W3CDTF">2025-02-26T10:42:00Z</dcterms:created>
  <dcterms:modified xsi:type="dcterms:W3CDTF">2026-01-12T08:01:00Z</dcterms:modified>
</cp:coreProperties>
</file>