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2F9" w14:textId="77777777" w:rsidR="00D204D7" w:rsidRDefault="009B089B" w:rsidP="009841F7">
      <w:pPr>
        <w:tabs>
          <w:tab w:val="left" w:pos="7513"/>
        </w:tabs>
        <w:spacing w:after="0" w:line="360" w:lineRule="auto"/>
        <w:jc w:val="center"/>
        <w:rPr>
          <w:rFonts w:ascii="Times New Roman" w:hAnsi="Times New Roman" w:cs="Times New Roman"/>
          <w:b/>
          <w:bCs/>
          <w:i/>
          <w:iCs/>
          <w:sz w:val="28"/>
          <w:szCs w:val="28"/>
        </w:rPr>
      </w:pPr>
      <w:r w:rsidRPr="00480FC0">
        <w:rPr>
          <w:rFonts w:ascii="Times New Roman" w:hAnsi="Times New Roman" w:cs="Times New Roman"/>
          <w:b/>
          <w:bCs/>
          <w:sz w:val="28"/>
          <w:szCs w:val="28"/>
        </w:rPr>
        <w:t>Vilniaus rajono savivaldybės administracijos</w:t>
      </w:r>
      <w:r w:rsidR="008651FE">
        <w:rPr>
          <w:rFonts w:ascii="Times New Roman" w:hAnsi="Times New Roman" w:cs="Times New Roman"/>
          <w:b/>
          <w:bCs/>
          <w:i/>
          <w:iCs/>
          <w:sz w:val="28"/>
          <w:szCs w:val="28"/>
        </w:rPr>
        <w:t xml:space="preserve"> </w:t>
      </w:r>
    </w:p>
    <w:p w14:paraId="3EA71278" w14:textId="77777777" w:rsidR="009841F7" w:rsidRDefault="008651FE" w:rsidP="009841F7">
      <w:pPr>
        <w:tabs>
          <w:tab w:val="left" w:pos="7513"/>
        </w:tabs>
        <w:spacing w:after="0" w:line="360" w:lineRule="auto"/>
        <w:jc w:val="center"/>
        <w:rPr>
          <w:rFonts w:ascii="Times New Roman" w:hAnsi="Times New Roman" w:cs="Times New Roman"/>
          <w:b/>
          <w:bCs/>
          <w:sz w:val="28"/>
          <w:szCs w:val="28"/>
        </w:rPr>
      </w:pPr>
      <w:r w:rsidRPr="008651FE">
        <w:rPr>
          <w:rFonts w:ascii="Times New Roman" w:hAnsi="Times New Roman" w:cs="Times New Roman"/>
          <w:b/>
          <w:bCs/>
          <w:sz w:val="28"/>
          <w:szCs w:val="28"/>
        </w:rPr>
        <w:t>Nemėžio</w:t>
      </w:r>
      <w:r>
        <w:rPr>
          <w:rFonts w:ascii="Times New Roman" w:hAnsi="Times New Roman" w:cs="Times New Roman"/>
          <w:b/>
          <w:bCs/>
          <w:i/>
          <w:iCs/>
          <w:sz w:val="28"/>
          <w:szCs w:val="28"/>
        </w:rPr>
        <w:t xml:space="preserve"> </w:t>
      </w:r>
      <w:r w:rsidR="009B089B" w:rsidRPr="00480FC0">
        <w:rPr>
          <w:rFonts w:ascii="Times New Roman" w:hAnsi="Times New Roman" w:cs="Times New Roman"/>
          <w:b/>
          <w:bCs/>
          <w:sz w:val="28"/>
          <w:szCs w:val="28"/>
        </w:rPr>
        <w:t>seniūnijos</w:t>
      </w:r>
      <w:r w:rsidR="00D204D7">
        <w:rPr>
          <w:rFonts w:ascii="Times New Roman" w:hAnsi="Times New Roman" w:cs="Times New Roman"/>
          <w:b/>
          <w:bCs/>
          <w:sz w:val="28"/>
          <w:szCs w:val="28"/>
        </w:rPr>
        <w:t xml:space="preserve"> </w:t>
      </w:r>
      <w:r w:rsidRPr="008651FE">
        <w:rPr>
          <w:rFonts w:ascii="Times New Roman" w:hAnsi="Times New Roman" w:cs="Times New Roman"/>
          <w:b/>
          <w:bCs/>
          <w:sz w:val="28"/>
          <w:szCs w:val="28"/>
        </w:rPr>
        <w:t>2025</w:t>
      </w:r>
      <w:r w:rsidR="009B089B" w:rsidRPr="00480FC0">
        <w:rPr>
          <w:rFonts w:ascii="Times New Roman" w:hAnsi="Times New Roman" w:cs="Times New Roman"/>
          <w:b/>
          <w:bCs/>
          <w:sz w:val="28"/>
          <w:szCs w:val="28"/>
        </w:rPr>
        <w:t xml:space="preserve"> metų veiklos plano įgyvendinimo </w:t>
      </w:r>
    </w:p>
    <w:p w14:paraId="097A2DEA" w14:textId="18EC5C8B" w:rsidR="009B089B" w:rsidRPr="00480FC0" w:rsidRDefault="009B089B" w:rsidP="009841F7">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1B7BF684" w14:textId="77777777" w:rsidR="00612728" w:rsidRPr="00612728" w:rsidRDefault="00612728" w:rsidP="009841F7">
      <w:pPr>
        <w:spacing w:line="360" w:lineRule="auto"/>
      </w:pPr>
    </w:p>
    <w:p w14:paraId="23F9A73B" w14:textId="6737CFA9" w:rsidR="001011F1" w:rsidRPr="008C6165" w:rsidRDefault="001011F1" w:rsidP="009841F7">
      <w:pPr>
        <w:spacing w:line="360" w:lineRule="auto"/>
        <w:jc w:val="both"/>
        <w:rPr>
          <w:rFonts w:ascii="Times New Roman" w:hAnsi="Times New Roman" w:cs="Times New Roman"/>
          <w:b/>
          <w:bCs/>
          <w:sz w:val="24"/>
          <w:szCs w:val="24"/>
        </w:rPr>
      </w:pPr>
      <w:r w:rsidRPr="008C6165">
        <w:rPr>
          <w:rFonts w:ascii="Times New Roman" w:hAnsi="Times New Roman" w:cs="Times New Roman"/>
          <w:b/>
          <w:bCs/>
          <w:sz w:val="24"/>
          <w:szCs w:val="24"/>
        </w:rPr>
        <w:t>1. Apie seniūniją</w:t>
      </w:r>
      <w:r w:rsidR="008C558C">
        <w:rPr>
          <w:rFonts w:ascii="Times New Roman" w:hAnsi="Times New Roman" w:cs="Times New Roman"/>
          <w:b/>
          <w:bCs/>
          <w:sz w:val="24"/>
          <w:szCs w:val="24"/>
        </w:rPr>
        <w:t>.</w:t>
      </w:r>
    </w:p>
    <w:p w14:paraId="42BFE340" w14:textId="68E1127F" w:rsidR="008651FE" w:rsidRPr="00D204D7" w:rsidRDefault="008651FE"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 xml:space="preserve">Nemėžio seniūnija yra šalia Minsko plento, 8 km į pietryčius nuo Vilniaus. Ji ribojasi su Rudaminos, Rukainių, </w:t>
      </w:r>
      <w:proofErr w:type="spellStart"/>
      <w:r w:rsidRPr="00D204D7">
        <w:rPr>
          <w:rFonts w:ascii="Times New Roman" w:hAnsi="Times New Roman" w:cs="Times New Roman"/>
          <w:sz w:val="24"/>
          <w:szCs w:val="24"/>
        </w:rPr>
        <w:t>Šatrininkų</w:t>
      </w:r>
      <w:proofErr w:type="spellEnd"/>
      <w:r w:rsidRPr="00D204D7">
        <w:rPr>
          <w:rFonts w:ascii="Times New Roman" w:hAnsi="Times New Roman" w:cs="Times New Roman"/>
          <w:sz w:val="24"/>
          <w:szCs w:val="24"/>
        </w:rPr>
        <w:t xml:space="preserve"> seniūnijomis bei Vilniaus miestu. Nemėžio seniūnijos plotas siekia 4004,74 ha, jos teritorijoje yra 21 kaimas, 2 miesteliai ir 3 sodininkų bendrijos. Seniūnijoje gyvena 10 887 gyventojai (2026 m. sausio 1 d. duomenys). Kadangi sostinė arti ir yra geras susisiekimas, tai gyventojų skaičius Nemėžio seniūnijoje gana greitai auga, gyvenvietėje vyksta daug statybų. </w:t>
      </w:r>
    </w:p>
    <w:p w14:paraId="567DF80C" w14:textId="01DB2BB2" w:rsidR="008651FE" w:rsidRPr="00D204D7" w:rsidRDefault="008651FE"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 xml:space="preserve">Nuo 2025 m. gruodžio 31 d. Nemėžio ir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kaimai tapo miesteliais, o Katiliškių viensėdis tapo kaimu.</w:t>
      </w:r>
    </w:p>
    <w:p w14:paraId="3F5C2715" w14:textId="77777777" w:rsidR="00D204D7" w:rsidRDefault="008651FE"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 xml:space="preserve">Seniūnijoje veikia: Nemėžio </w:t>
      </w:r>
      <w:proofErr w:type="spellStart"/>
      <w:r w:rsidRPr="00D204D7">
        <w:rPr>
          <w:rFonts w:ascii="Times New Roman" w:hAnsi="Times New Roman" w:cs="Times New Roman"/>
          <w:sz w:val="24"/>
          <w:szCs w:val="24"/>
        </w:rPr>
        <w:t>šv.</w:t>
      </w:r>
      <w:proofErr w:type="spellEnd"/>
      <w:r w:rsidRPr="00D204D7">
        <w:rPr>
          <w:rFonts w:ascii="Times New Roman" w:hAnsi="Times New Roman" w:cs="Times New Roman"/>
          <w:sz w:val="24"/>
          <w:szCs w:val="24"/>
        </w:rPr>
        <w:t xml:space="preserve"> Rapolo Kalinausko gimnazija, </w:t>
      </w:r>
      <w:r w:rsidR="005411C5" w:rsidRPr="00D204D7">
        <w:rPr>
          <w:rFonts w:ascii="Times New Roman" w:hAnsi="Times New Roman" w:cs="Times New Roman"/>
          <w:sz w:val="24"/>
          <w:szCs w:val="24"/>
        </w:rPr>
        <w:t xml:space="preserve">Vilniaus r. </w:t>
      </w:r>
      <w:r w:rsidRPr="00D204D7">
        <w:rPr>
          <w:rFonts w:ascii="Times New Roman" w:hAnsi="Times New Roman" w:cs="Times New Roman"/>
          <w:sz w:val="24"/>
          <w:szCs w:val="24"/>
        </w:rPr>
        <w:t xml:space="preserve">Nemėžio vaikų lopšelis-darželis, </w:t>
      </w:r>
      <w:r w:rsidR="005411C5" w:rsidRPr="00D204D7">
        <w:rPr>
          <w:rFonts w:ascii="Times New Roman" w:hAnsi="Times New Roman" w:cs="Times New Roman"/>
          <w:sz w:val="24"/>
          <w:szCs w:val="24"/>
        </w:rPr>
        <w:t xml:space="preserve">Vilniaus r.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mokykla-darželis, 2 bibliotekos, 2 ambulatorijos, privati odontologijos klinika Nemėžio mstl., Nemėžio Šv. Rapolo Kalinausko bažnyčia, Šv. Faustinos koplyčia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mstl., mečetė Nemėžio mstl., Vilniaus rajono savivaldybės priešgaisrinės tarnybos Nemėžio ugniagesių komanda, </w:t>
      </w:r>
      <w:proofErr w:type="spellStart"/>
      <w:r w:rsidRPr="00D204D7">
        <w:rPr>
          <w:rFonts w:ascii="Times New Roman" w:hAnsi="Times New Roman" w:cs="Times New Roman"/>
          <w:sz w:val="24"/>
          <w:szCs w:val="24"/>
        </w:rPr>
        <w:t>vandenlenčių</w:t>
      </w:r>
      <w:proofErr w:type="spellEnd"/>
      <w:r w:rsidRPr="00D204D7">
        <w:rPr>
          <w:rFonts w:ascii="Times New Roman" w:hAnsi="Times New Roman" w:cs="Times New Roman"/>
          <w:sz w:val="24"/>
          <w:szCs w:val="24"/>
        </w:rPr>
        <w:t xml:space="preserve"> sporto trasa, 3 kapinės, nežinomojo kario kapas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mstl., Nemėžio mstl. musulmonų kapinės, Nemėžio </w:t>
      </w:r>
      <w:proofErr w:type="spellStart"/>
      <w:r w:rsidRPr="00D204D7">
        <w:rPr>
          <w:rFonts w:ascii="Times New Roman" w:hAnsi="Times New Roman" w:cs="Times New Roman"/>
          <w:sz w:val="24"/>
          <w:szCs w:val="24"/>
        </w:rPr>
        <w:t>multifunkcinė</w:t>
      </w:r>
      <w:proofErr w:type="spellEnd"/>
      <w:r w:rsidRPr="00D204D7">
        <w:rPr>
          <w:rFonts w:ascii="Times New Roman" w:hAnsi="Times New Roman" w:cs="Times New Roman"/>
          <w:sz w:val="24"/>
          <w:szCs w:val="24"/>
        </w:rPr>
        <w:t xml:space="preserve"> sporto aikštelė, sporto aikštelė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parke, Benedikto Tiškevičiaus dvaras ir kt.</w:t>
      </w:r>
    </w:p>
    <w:p w14:paraId="3B906722" w14:textId="1F73FA75" w:rsidR="00060356" w:rsidRPr="00D204D7" w:rsidRDefault="008651FE" w:rsidP="009841F7">
      <w:pPr>
        <w:spacing w:after="0" w:line="360" w:lineRule="auto"/>
        <w:ind w:firstLine="426"/>
        <w:jc w:val="both"/>
        <w:rPr>
          <w:rFonts w:ascii="Times New Roman" w:hAnsi="Times New Roman" w:cs="Times New Roman"/>
          <w:sz w:val="24"/>
          <w:szCs w:val="24"/>
        </w:rPr>
      </w:pPr>
      <w:r w:rsidRPr="00D204D7">
        <w:rPr>
          <w:rFonts w:ascii="Times New Roman" w:eastAsia="Times New Roman" w:hAnsi="Times New Roman" w:cs="Times New Roman"/>
          <w:sz w:val="24"/>
          <w:szCs w:val="24"/>
          <w:lang w:eastAsia="lt-LT"/>
        </w:rPr>
        <w:t>Nemėžio seniūnijos tikslas</w:t>
      </w:r>
      <w:r w:rsidR="00060356" w:rsidRPr="00D204D7">
        <w:rPr>
          <w:rFonts w:ascii="Times New Roman" w:eastAsia="Times New Roman" w:hAnsi="Times New Roman" w:cs="Times New Roman"/>
          <w:sz w:val="24"/>
          <w:szCs w:val="24"/>
          <w:lang w:eastAsia="lt-LT"/>
        </w:rPr>
        <w:t xml:space="preserve"> gerinti gyvenimo kokybę seniūnijoje, kuriant sveiką, saugią ir švarią aplinką. Seniūnija siekia</w:t>
      </w:r>
      <w:r w:rsidRPr="00D204D7">
        <w:rPr>
          <w:rFonts w:ascii="Times New Roman" w:eastAsia="Times New Roman" w:hAnsi="Times New Roman" w:cs="Times New Roman"/>
          <w:sz w:val="24"/>
          <w:szCs w:val="24"/>
          <w:lang w:eastAsia="lt-LT"/>
        </w:rPr>
        <w:t xml:space="preserve"> modernizuoti esamus ir plėsti naujus gatvių apšvietimo tinklus, užtikrinti sklandų gyventojų aptarnavimą, prižiūrėti bendrojo naudojimo teritorijų, gatvių, šaligatvių valymą</w:t>
      </w:r>
      <w:r w:rsidR="00060356" w:rsidRPr="00D204D7">
        <w:rPr>
          <w:rFonts w:ascii="Times New Roman" w:eastAsia="Times New Roman" w:hAnsi="Times New Roman" w:cs="Times New Roman"/>
          <w:sz w:val="24"/>
          <w:szCs w:val="24"/>
          <w:lang w:eastAsia="lt-LT"/>
        </w:rPr>
        <w:t xml:space="preserve">  ir </w:t>
      </w:r>
      <w:r w:rsidRPr="00D204D7">
        <w:rPr>
          <w:rFonts w:ascii="Times New Roman" w:eastAsia="Times New Roman" w:hAnsi="Times New Roman" w:cs="Times New Roman"/>
          <w:sz w:val="24"/>
          <w:szCs w:val="24"/>
          <w:lang w:eastAsia="lt-LT"/>
        </w:rPr>
        <w:t>telkti bendruomenę bendroms akcijoms, renginiams, šventėms</w:t>
      </w:r>
      <w:r w:rsidR="00060356" w:rsidRPr="00D204D7">
        <w:rPr>
          <w:rFonts w:ascii="Times New Roman" w:eastAsia="Times New Roman" w:hAnsi="Times New Roman" w:cs="Times New Roman"/>
          <w:sz w:val="24"/>
          <w:szCs w:val="24"/>
          <w:lang w:eastAsia="lt-LT"/>
        </w:rPr>
        <w:t>.</w:t>
      </w:r>
      <w:r w:rsidR="00060356" w:rsidRPr="00D204D7">
        <w:rPr>
          <w:rFonts w:ascii="Times New Roman" w:hAnsi="Times New Roman" w:cs="Times New Roman"/>
          <w:sz w:val="24"/>
          <w:szCs w:val="24"/>
        </w:rPr>
        <w:t xml:space="preserve"> Tenkinant Vilniaus rajono Nemėžio seniūnijos bendruomenės viešuosius poreikius ir interesus, įgyvendinti savivaldos teisę ir vykdyti viešojo administravimo ir viešųjų paslaugų teikimo funkcijas seniūnijos lygiu.</w:t>
      </w:r>
    </w:p>
    <w:p w14:paraId="4F656CC8" w14:textId="1B1B413C" w:rsidR="009E54D9" w:rsidRPr="00D204D7" w:rsidRDefault="009E54D9"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Gyventojų skaičius Nemėžio seniūnijoje gana greitai auga.</w:t>
      </w:r>
      <w:r w:rsidRPr="00D204D7">
        <w:rPr>
          <w:rFonts w:ascii="Times New Roman" w:eastAsia="Times New Roman" w:hAnsi="Times New Roman" w:cs="Times New Roman"/>
          <w:sz w:val="24"/>
          <w:szCs w:val="24"/>
          <w:lang w:eastAsia="lt-LT"/>
        </w:rPr>
        <w:t xml:space="preserve"> Faktiškai gyventojų yra virš 12 tūkst., deklaruotų 10 887 gyventojų</w:t>
      </w:r>
      <w:r w:rsidR="00060356" w:rsidRPr="00D204D7">
        <w:rPr>
          <w:rFonts w:ascii="Times New Roman" w:eastAsia="Times New Roman" w:hAnsi="Times New Roman" w:cs="Times New Roman"/>
          <w:sz w:val="24"/>
          <w:szCs w:val="24"/>
          <w:lang w:eastAsia="lt-LT"/>
        </w:rPr>
        <w:t xml:space="preserve"> </w:t>
      </w:r>
      <w:r w:rsidR="00060356" w:rsidRPr="00D204D7">
        <w:rPr>
          <w:rFonts w:ascii="Times New Roman" w:hAnsi="Times New Roman" w:cs="Times New Roman"/>
          <w:sz w:val="24"/>
          <w:szCs w:val="24"/>
        </w:rPr>
        <w:t>(2026 m. sausio 1 d. duomenys).</w:t>
      </w:r>
    </w:p>
    <w:p w14:paraId="0F7BF787" w14:textId="77777777" w:rsidR="00ED4AF1" w:rsidRPr="00D204D7" w:rsidRDefault="00ED4AF1" w:rsidP="009841F7">
      <w:pPr>
        <w:tabs>
          <w:tab w:val="left" w:pos="567"/>
        </w:tabs>
        <w:spacing w:after="0" w:line="360" w:lineRule="auto"/>
        <w:ind w:firstLine="720"/>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5216"/>
        <w:gridCol w:w="3998"/>
      </w:tblGrid>
      <w:tr w:rsidR="009E54D9" w:rsidRPr="000D2932" w14:paraId="7F48736B" w14:textId="77777777" w:rsidTr="00D204D7">
        <w:trPr>
          <w:trHeight w:val="633"/>
        </w:trPr>
        <w:tc>
          <w:tcPr>
            <w:tcW w:w="5216" w:type="dxa"/>
            <w:vAlign w:val="center"/>
          </w:tcPr>
          <w:p w14:paraId="43083408" w14:textId="77777777" w:rsidR="009E54D9" w:rsidRPr="000D2932" w:rsidRDefault="009E54D9" w:rsidP="009841F7">
            <w:pPr>
              <w:suppressAutoHyphens/>
              <w:spacing w:after="0" w:line="360" w:lineRule="auto"/>
              <w:jc w:val="center"/>
              <w:rPr>
                <w:b/>
                <w:sz w:val="24"/>
                <w:szCs w:val="24"/>
              </w:rPr>
            </w:pPr>
            <w:r w:rsidRPr="000D2932">
              <w:rPr>
                <w:b/>
                <w:color w:val="000000"/>
                <w:sz w:val="24"/>
                <w:szCs w:val="24"/>
              </w:rPr>
              <w:t>Kaimo pavadinimas</w:t>
            </w:r>
          </w:p>
        </w:tc>
        <w:tc>
          <w:tcPr>
            <w:tcW w:w="3998" w:type="dxa"/>
            <w:vAlign w:val="center"/>
          </w:tcPr>
          <w:p w14:paraId="2CC0E61B" w14:textId="77777777" w:rsidR="009E54D9" w:rsidRPr="000D2932" w:rsidRDefault="009E54D9" w:rsidP="009841F7">
            <w:pPr>
              <w:suppressAutoHyphens/>
              <w:spacing w:after="0" w:line="360" w:lineRule="auto"/>
              <w:jc w:val="center"/>
              <w:rPr>
                <w:b/>
                <w:sz w:val="24"/>
                <w:szCs w:val="24"/>
              </w:rPr>
            </w:pPr>
            <w:r w:rsidRPr="000D2932">
              <w:rPr>
                <w:b/>
                <w:color w:val="000000"/>
                <w:sz w:val="24"/>
                <w:szCs w:val="24"/>
              </w:rPr>
              <w:t>Deklaruotų gyventojų skaičius</w:t>
            </w:r>
          </w:p>
        </w:tc>
      </w:tr>
      <w:tr w:rsidR="009E54D9" w:rsidRPr="000D2932" w14:paraId="7CE11D1A" w14:textId="77777777" w:rsidTr="00D204D7">
        <w:tc>
          <w:tcPr>
            <w:tcW w:w="5216" w:type="dxa"/>
            <w:hideMark/>
          </w:tcPr>
          <w:p w14:paraId="1980D95E"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Akmenytės</w:t>
            </w:r>
            <w:proofErr w:type="spellEnd"/>
            <w:r w:rsidRPr="000D2932">
              <w:rPr>
                <w:color w:val="000000"/>
                <w:sz w:val="24"/>
                <w:szCs w:val="24"/>
              </w:rPr>
              <w:t xml:space="preserve"> k.</w:t>
            </w:r>
          </w:p>
        </w:tc>
        <w:tc>
          <w:tcPr>
            <w:tcW w:w="3998" w:type="dxa"/>
            <w:vAlign w:val="center"/>
            <w:hideMark/>
          </w:tcPr>
          <w:p w14:paraId="7F1FAA9C"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61</w:t>
            </w:r>
          </w:p>
        </w:tc>
      </w:tr>
      <w:tr w:rsidR="009E54D9" w:rsidRPr="000D2932" w14:paraId="470D7E04" w14:textId="77777777" w:rsidTr="00D204D7">
        <w:tc>
          <w:tcPr>
            <w:tcW w:w="5216" w:type="dxa"/>
            <w:hideMark/>
          </w:tcPr>
          <w:p w14:paraId="63266727"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Ašmenos kelio k.</w:t>
            </w:r>
          </w:p>
        </w:tc>
        <w:tc>
          <w:tcPr>
            <w:tcW w:w="3998" w:type="dxa"/>
            <w:vAlign w:val="center"/>
            <w:hideMark/>
          </w:tcPr>
          <w:p w14:paraId="535034FC"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6</w:t>
            </w:r>
          </w:p>
        </w:tc>
      </w:tr>
      <w:tr w:rsidR="009E54D9" w:rsidRPr="000D2932" w14:paraId="7AB50168" w14:textId="77777777" w:rsidTr="00D204D7">
        <w:trPr>
          <w:trHeight w:val="375"/>
        </w:trPr>
        <w:tc>
          <w:tcPr>
            <w:tcW w:w="5216" w:type="dxa"/>
            <w:hideMark/>
          </w:tcPr>
          <w:p w14:paraId="6BA82A74"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lastRenderedPageBreak/>
              <w:t>Ąžuolinės k.</w:t>
            </w:r>
          </w:p>
        </w:tc>
        <w:tc>
          <w:tcPr>
            <w:tcW w:w="3998" w:type="dxa"/>
            <w:vAlign w:val="center"/>
            <w:hideMark/>
          </w:tcPr>
          <w:p w14:paraId="2D719D87"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10</w:t>
            </w:r>
          </w:p>
        </w:tc>
      </w:tr>
      <w:tr w:rsidR="009E54D9" w:rsidRPr="000D2932" w14:paraId="0F1413B5" w14:textId="77777777" w:rsidTr="00D204D7">
        <w:trPr>
          <w:trHeight w:val="330"/>
        </w:trPr>
        <w:tc>
          <w:tcPr>
            <w:tcW w:w="5216" w:type="dxa"/>
            <w:hideMark/>
          </w:tcPr>
          <w:p w14:paraId="0D03E9EC"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Daržininkų k.</w:t>
            </w:r>
          </w:p>
        </w:tc>
        <w:tc>
          <w:tcPr>
            <w:tcW w:w="3998" w:type="dxa"/>
            <w:vAlign w:val="center"/>
            <w:hideMark/>
          </w:tcPr>
          <w:p w14:paraId="6A31AF04"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633</w:t>
            </w:r>
          </w:p>
        </w:tc>
      </w:tr>
      <w:tr w:rsidR="009E54D9" w:rsidRPr="000D2932" w14:paraId="48A9075C" w14:textId="77777777" w:rsidTr="00D204D7">
        <w:tc>
          <w:tcPr>
            <w:tcW w:w="5216" w:type="dxa"/>
            <w:hideMark/>
          </w:tcPr>
          <w:p w14:paraId="1044C5C6"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Didžiasalio k.</w:t>
            </w:r>
          </w:p>
        </w:tc>
        <w:tc>
          <w:tcPr>
            <w:tcW w:w="3998" w:type="dxa"/>
            <w:vAlign w:val="center"/>
            <w:hideMark/>
          </w:tcPr>
          <w:p w14:paraId="3963E731"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1080</w:t>
            </w:r>
          </w:p>
        </w:tc>
      </w:tr>
      <w:tr w:rsidR="009E54D9" w:rsidRPr="000D2932" w14:paraId="025DF139" w14:textId="77777777" w:rsidTr="00D204D7">
        <w:tc>
          <w:tcPr>
            <w:tcW w:w="5216" w:type="dxa"/>
            <w:hideMark/>
          </w:tcPr>
          <w:p w14:paraId="178C35FB"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Katiliškių k.</w:t>
            </w:r>
          </w:p>
        </w:tc>
        <w:tc>
          <w:tcPr>
            <w:tcW w:w="3998" w:type="dxa"/>
            <w:vAlign w:val="center"/>
            <w:hideMark/>
          </w:tcPr>
          <w:p w14:paraId="78FFA4B0"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80</w:t>
            </w:r>
          </w:p>
        </w:tc>
      </w:tr>
      <w:tr w:rsidR="009E54D9" w:rsidRPr="000D2932" w14:paraId="31CAFF66" w14:textId="77777777" w:rsidTr="00D204D7">
        <w:tc>
          <w:tcPr>
            <w:tcW w:w="5216" w:type="dxa"/>
            <w:hideMark/>
          </w:tcPr>
          <w:p w14:paraId="68FBBFCB"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Katilių k.</w:t>
            </w:r>
          </w:p>
        </w:tc>
        <w:tc>
          <w:tcPr>
            <w:tcW w:w="3998" w:type="dxa"/>
            <w:vAlign w:val="center"/>
            <w:hideMark/>
          </w:tcPr>
          <w:p w14:paraId="1CF9AF69"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38</w:t>
            </w:r>
          </w:p>
        </w:tc>
      </w:tr>
      <w:tr w:rsidR="009E54D9" w:rsidRPr="000D2932" w14:paraId="786C07FC" w14:textId="77777777" w:rsidTr="00D204D7">
        <w:tc>
          <w:tcPr>
            <w:tcW w:w="5216" w:type="dxa"/>
            <w:hideMark/>
          </w:tcPr>
          <w:p w14:paraId="53B4C4FE"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Klonių k.</w:t>
            </w:r>
          </w:p>
        </w:tc>
        <w:tc>
          <w:tcPr>
            <w:tcW w:w="3998" w:type="dxa"/>
            <w:vAlign w:val="center"/>
            <w:hideMark/>
          </w:tcPr>
          <w:p w14:paraId="58F6356A"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250</w:t>
            </w:r>
          </w:p>
        </w:tc>
      </w:tr>
      <w:tr w:rsidR="009E54D9" w:rsidRPr="000D2932" w14:paraId="5EE63321" w14:textId="77777777" w:rsidTr="00D204D7">
        <w:tc>
          <w:tcPr>
            <w:tcW w:w="5216" w:type="dxa"/>
            <w:hideMark/>
          </w:tcPr>
          <w:p w14:paraId="637B3EA3"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Kuprioniškių</w:t>
            </w:r>
            <w:proofErr w:type="spellEnd"/>
            <w:r w:rsidRPr="000D2932">
              <w:rPr>
                <w:color w:val="000000"/>
                <w:sz w:val="24"/>
                <w:szCs w:val="24"/>
              </w:rPr>
              <w:t xml:space="preserve"> k.</w:t>
            </w:r>
          </w:p>
        </w:tc>
        <w:tc>
          <w:tcPr>
            <w:tcW w:w="3998" w:type="dxa"/>
            <w:vAlign w:val="center"/>
            <w:hideMark/>
          </w:tcPr>
          <w:p w14:paraId="0A1EE93B"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550</w:t>
            </w:r>
          </w:p>
        </w:tc>
      </w:tr>
      <w:tr w:rsidR="009E54D9" w:rsidRPr="000D2932" w14:paraId="7CF6ABDE" w14:textId="77777777" w:rsidTr="00D204D7">
        <w:tc>
          <w:tcPr>
            <w:tcW w:w="5216" w:type="dxa"/>
            <w:hideMark/>
          </w:tcPr>
          <w:p w14:paraId="404469C1"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Liepiškių</w:t>
            </w:r>
            <w:proofErr w:type="spellEnd"/>
            <w:r w:rsidRPr="000D2932">
              <w:rPr>
                <w:color w:val="000000"/>
                <w:sz w:val="24"/>
                <w:szCs w:val="24"/>
              </w:rPr>
              <w:t xml:space="preserve"> k.</w:t>
            </w:r>
          </w:p>
        </w:tc>
        <w:tc>
          <w:tcPr>
            <w:tcW w:w="3998" w:type="dxa"/>
            <w:vAlign w:val="center"/>
            <w:hideMark/>
          </w:tcPr>
          <w:p w14:paraId="1B99F91E"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115</w:t>
            </w:r>
          </w:p>
        </w:tc>
      </w:tr>
      <w:tr w:rsidR="009E54D9" w:rsidRPr="000D2932" w14:paraId="33CA0C62" w14:textId="77777777" w:rsidTr="00D204D7">
        <w:trPr>
          <w:trHeight w:val="330"/>
        </w:trPr>
        <w:tc>
          <w:tcPr>
            <w:tcW w:w="5216" w:type="dxa"/>
            <w:hideMark/>
          </w:tcPr>
          <w:p w14:paraId="1E2C57CA"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Liepynų k.</w:t>
            </w:r>
          </w:p>
        </w:tc>
        <w:tc>
          <w:tcPr>
            <w:tcW w:w="3998" w:type="dxa"/>
            <w:vAlign w:val="center"/>
            <w:hideMark/>
          </w:tcPr>
          <w:p w14:paraId="2630A8D7"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19</w:t>
            </w:r>
          </w:p>
        </w:tc>
      </w:tr>
      <w:tr w:rsidR="009E54D9" w:rsidRPr="000D2932" w14:paraId="22E618A1" w14:textId="77777777" w:rsidTr="00D204D7">
        <w:tc>
          <w:tcPr>
            <w:tcW w:w="5216" w:type="dxa"/>
            <w:hideMark/>
          </w:tcPr>
          <w:p w14:paraId="6949E1FE"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Mikutiškių</w:t>
            </w:r>
            <w:proofErr w:type="spellEnd"/>
            <w:r w:rsidRPr="000D2932">
              <w:rPr>
                <w:color w:val="000000"/>
                <w:sz w:val="24"/>
                <w:szCs w:val="24"/>
              </w:rPr>
              <w:t xml:space="preserve"> k.</w:t>
            </w:r>
          </w:p>
        </w:tc>
        <w:tc>
          <w:tcPr>
            <w:tcW w:w="3998" w:type="dxa"/>
            <w:vAlign w:val="center"/>
            <w:hideMark/>
          </w:tcPr>
          <w:p w14:paraId="526FB7AC"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18</w:t>
            </w:r>
          </w:p>
        </w:tc>
      </w:tr>
      <w:tr w:rsidR="009E54D9" w:rsidRPr="000D2932" w14:paraId="3CB254FF" w14:textId="77777777" w:rsidTr="00D204D7">
        <w:tc>
          <w:tcPr>
            <w:tcW w:w="5216" w:type="dxa"/>
            <w:hideMark/>
          </w:tcPr>
          <w:p w14:paraId="704B957A"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Motiejiškių</w:t>
            </w:r>
            <w:proofErr w:type="spellEnd"/>
            <w:r w:rsidRPr="000D2932">
              <w:rPr>
                <w:color w:val="000000"/>
                <w:sz w:val="24"/>
                <w:szCs w:val="24"/>
              </w:rPr>
              <w:t xml:space="preserve"> k.</w:t>
            </w:r>
          </w:p>
        </w:tc>
        <w:tc>
          <w:tcPr>
            <w:tcW w:w="3998" w:type="dxa"/>
            <w:vAlign w:val="center"/>
            <w:hideMark/>
          </w:tcPr>
          <w:p w14:paraId="1EB263FB"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142</w:t>
            </w:r>
          </w:p>
        </w:tc>
      </w:tr>
      <w:tr w:rsidR="009E54D9" w:rsidRPr="000D2932" w14:paraId="14FF6DFF" w14:textId="77777777" w:rsidTr="00D204D7">
        <w:tc>
          <w:tcPr>
            <w:tcW w:w="5216" w:type="dxa"/>
            <w:hideMark/>
          </w:tcPr>
          <w:p w14:paraId="2073990C"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Murlinės</w:t>
            </w:r>
            <w:proofErr w:type="spellEnd"/>
            <w:r w:rsidRPr="000D2932">
              <w:rPr>
                <w:color w:val="000000"/>
                <w:sz w:val="24"/>
                <w:szCs w:val="24"/>
              </w:rPr>
              <w:t xml:space="preserve"> k.</w:t>
            </w:r>
          </w:p>
        </w:tc>
        <w:tc>
          <w:tcPr>
            <w:tcW w:w="3998" w:type="dxa"/>
            <w:vAlign w:val="center"/>
            <w:hideMark/>
          </w:tcPr>
          <w:p w14:paraId="0DC3361B"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132</w:t>
            </w:r>
          </w:p>
        </w:tc>
      </w:tr>
      <w:tr w:rsidR="009E54D9" w:rsidRPr="000D2932" w14:paraId="6EAFF33E" w14:textId="77777777" w:rsidTr="00D204D7">
        <w:tc>
          <w:tcPr>
            <w:tcW w:w="5216" w:type="dxa"/>
            <w:hideMark/>
          </w:tcPr>
          <w:p w14:paraId="262B8E5B"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Nemėžio mstl.</w:t>
            </w:r>
          </w:p>
        </w:tc>
        <w:tc>
          <w:tcPr>
            <w:tcW w:w="3998" w:type="dxa"/>
            <w:vAlign w:val="center"/>
            <w:hideMark/>
          </w:tcPr>
          <w:p w14:paraId="7000EDCE"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2476</w:t>
            </w:r>
          </w:p>
        </w:tc>
      </w:tr>
      <w:tr w:rsidR="009E54D9" w:rsidRPr="000D2932" w14:paraId="7CD820A7" w14:textId="77777777" w:rsidTr="00D204D7">
        <w:tc>
          <w:tcPr>
            <w:tcW w:w="5216" w:type="dxa"/>
            <w:hideMark/>
          </w:tcPr>
          <w:p w14:paraId="6F1371A7"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Pagrūšio</w:t>
            </w:r>
            <w:proofErr w:type="spellEnd"/>
            <w:r w:rsidRPr="000D2932">
              <w:rPr>
                <w:color w:val="000000"/>
                <w:sz w:val="24"/>
                <w:szCs w:val="24"/>
              </w:rPr>
              <w:t xml:space="preserve"> k.</w:t>
            </w:r>
          </w:p>
        </w:tc>
        <w:tc>
          <w:tcPr>
            <w:tcW w:w="3998" w:type="dxa"/>
            <w:vAlign w:val="center"/>
            <w:hideMark/>
          </w:tcPr>
          <w:p w14:paraId="57FC15AB"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31</w:t>
            </w:r>
          </w:p>
        </w:tc>
      </w:tr>
      <w:tr w:rsidR="009E54D9" w:rsidRPr="000D2932" w14:paraId="56E5818E" w14:textId="77777777" w:rsidTr="00D204D7">
        <w:tc>
          <w:tcPr>
            <w:tcW w:w="5216" w:type="dxa"/>
            <w:hideMark/>
          </w:tcPr>
          <w:p w14:paraId="0A699737"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Pakalniškių k.</w:t>
            </w:r>
          </w:p>
        </w:tc>
        <w:tc>
          <w:tcPr>
            <w:tcW w:w="3998" w:type="dxa"/>
            <w:vAlign w:val="center"/>
            <w:hideMark/>
          </w:tcPr>
          <w:p w14:paraId="0FDAC5DE"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619</w:t>
            </w:r>
          </w:p>
        </w:tc>
      </w:tr>
      <w:tr w:rsidR="009E54D9" w:rsidRPr="000D2932" w14:paraId="140E44C0" w14:textId="77777777" w:rsidTr="00D204D7">
        <w:tc>
          <w:tcPr>
            <w:tcW w:w="5216" w:type="dxa"/>
            <w:hideMark/>
          </w:tcPr>
          <w:p w14:paraId="3DA80F5C"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Paliepiukų</w:t>
            </w:r>
            <w:proofErr w:type="spellEnd"/>
            <w:r w:rsidRPr="000D2932">
              <w:rPr>
                <w:color w:val="000000"/>
                <w:sz w:val="24"/>
                <w:szCs w:val="24"/>
              </w:rPr>
              <w:t xml:space="preserve"> k.</w:t>
            </w:r>
          </w:p>
        </w:tc>
        <w:tc>
          <w:tcPr>
            <w:tcW w:w="3998" w:type="dxa"/>
            <w:vAlign w:val="center"/>
            <w:hideMark/>
          </w:tcPr>
          <w:p w14:paraId="7362100A"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72</w:t>
            </w:r>
          </w:p>
        </w:tc>
      </w:tr>
      <w:tr w:rsidR="009E54D9" w:rsidRPr="000D2932" w14:paraId="445E06AA" w14:textId="77777777" w:rsidTr="00D204D7">
        <w:trPr>
          <w:trHeight w:val="330"/>
        </w:trPr>
        <w:tc>
          <w:tcPr>
            <w:tcW w:w="5216" w:type="dxa"/>
            <w:hideMark/>
          </w:tcPr>
          <w:p w14:paraId="027029A2"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Paliepių k.</w:t>
            </w:r>
          </w:p>
        </w:tc>
        <w:tc>
          <w:tcPr>
            <w:tcW w:w="3998" w:type="dxa"/>
            <w:vAlign w:val="center"/>
            <w:hideMark/>
          </w:tcPr>
          <w:p w14:paraId="23F9E1F4"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110</w:t>
            </w:r>
          </w:p>
        </w:tc>
      </w:tr>
      <w:tr w:rsidR="009E54D9" w:rsidRPr="000D2932" w14:paraId="231CDCA0" w14:textId="77777777" w:rsidTr="00D204D7">
        <w:trPr>
          <w:trHeight w:val="330"/>
        </w:trPr>
        <w:tc>
          <w:tcPr>
            <w:tcW w:w="5216" w:type="dxa"/>
            <w:hideMark/>
          </w:tcPr>
          <w:p w14:paraId="66327B00"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Skaidiškių</w:t>
            </w:r>
            <w:proofErr w:type="spellEnd"/>
            <w:r w:rsidRPr="000D2932">
              <w:rPr>
                <w:color w:val="000000"/>
                <w:sz w:val="24"/>
                <w:szCs w:val="24"/>
              </w:rPr>
              <w:t xml:space="preserve"> mstl.</w:t>
            </w:r>
          </w:p>
        </w:tc>
        <w:tc>
          <w:tcPr>
            <w:tcW w:w="3998" w:type="dxa"/>
            <w:vAlign w:val="center"/>
            <w:hideMark/>
          </w:tcPr>
          <w:p w14:paraId="39A5A7A3"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4185</w:t>
            </w:r>
          </w:p>
        </w:tc>
      </w:tr>
      <w:tr w:rsidR="009E54D9" w:rsidRPr="000D2932" w14:paraId="1D214BE3" w14:textId="77777777" w:rsidTr="00D204D7">
        <w:tc>
          <w:tcPr>
            <w:tcW w:w="5216" w:type="dxa"/>
            <w:hideMark/>
          </w:tcPr>
          <w:p w14:paraId="2548B9BF"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Stankutiškių</w:t>
            </w:r>
            <w:proofErr w:type="spellEnd"/>
            <w:r w:rsidRPr="000D2932">
              <w:rPr>
                <w:color w:val="000000"/>
                <w:sz w:val="24"/>
                <w:szCs w:val="24"/>
              </w:rPr>
              <w:t xml:space="preserve"> k.</w:t>
            </w:r>
          </w:p>
        </w:tc>
        <w:tc>
          <w:tcPr>
            <w:tcW w:w="3998" w:type="dxa"/>
            <w:vAlign w:val="center"/>
            <w:hideMark/>
          </w:tcPr>
          <w:p w14:paraId="720AA322"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130</w:t>
            </w:r>
          </w:p>
        </w:tc>
      </w:tr>
      <w:tr w:rsidR="009E54D9" w:rsidRPr="000D2932" w14:paraId="62F63338" w14:textId="77777777" w:rsidTr="00D204D7">
        <w:tc>
          <w:tcPr>
            <w:tcW w:w="5216" w:type="dxa"/>
            <w:hideMark/>
          </w:tcPr>
          <w:p w14:paraId="2168F2BF" w14:textId="77777777" w:rsidR="009E54D9" w:rsidRPr="000D2932" w:rsidRDefault="009E54D9" w:rsidP="009841F7">
            <w:pPr>
              <w:spacing w:after="0" w:line="360" w:lineRule="auto"/>
              <w:jc w:val="both"/>
              <w:textAlignment w:val="baseline"/>
              <w:rPr>
                <w:color w:val="000000"/>
                <w:sz w:val="24"/>
                <w:szCs w:val="24"/>
              </w:rPr>
            </w:pPr>
            <w:r w:rsidRPr="000D2932">
              <w:rPr>
                <w:color w:val="000000"/>
                <w:sz w:val="24"/>
                <w:szCs w:val="24"/>
              </w:rPr>
              <w:t>Šiaudinės k.</w:t>
            </w:r>
          </w:p>
        </w:tc>
        <w:tc>
          <w:tcPr>
            <w:tcW w:w="3998" w:type="dxa"/>
            <w:vAlign w:val="center"/>
            <w:hideMark/>
          </w:tcPr>
          <w:p w14:paraId="52355477"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16</w:t>
            </w:r>
          </w:p>
        </w:tc>
      </w:tr>
      <w:tr w:rsidR="009E54D9" w:rsidRPr="000D2932" w14:paraId="1350EB5C" w14:textId="77777777" w:rsidTr="00D204D7">
        <w:tc>
          <w:tcPr>
            <w:tcW w:w="5216" w:type="dxa"/>
            <w:hideMark/>
          </w:tcPr>
          <w:p w14:paraId="1A17CAF4" w14:textId="77777777" w:rsidR="009E54D9" w:rsidRPr="000D2932" w:rsidRDefault="009E54D9" w:rsidP="009841F7">
            <w:pPr>
              <w:spacing w:after="0" w:line="360" w:lineRule="auto"/>
              <w:jc w:val="both"/>
              <w:textAlignment w:val="baseline"/>
              <w:rPr>
                <w:color w:val="000000"/>
                <w:sz w:val="24"/>
                <w:szCs w:val="24"/>
              </w:rPr>
            </w:pPr>
            <w:proofErr w:type="spellStart"/>
            <w:r w:rsidRPr="000D2932">
              <w:rPr>
                <w:color w:val="000000"/>
                <w:sz w:val="24"/>
                <w:szCs w:val="24"/>
              </w:rPr>
              <w:t>Talkotiškių</w:t>
            </w:r>
            <w:proofErr w:type="spellEnd"/>
            <w:r w:rsidRPr="000D2932">
              <w:rPr>
                <w:color w:val="000000"/>
                <w:sz w:val="24"/>
                <w:szCs w:val="24"/>
              </w:rPr>
              <w:t xml:space="preserve"> k.</w:t>
            </w:r>
          </w:p>
        </w:tc>
        <w:tc>
          <w:tcPr>
            <w:tcW w:w="3998" w:type="dxa"/>
            <w:vAlign w:val="center"/>
            <w:hideMark/>
          </w:tcPr>
          <w:p w14:paraId="1DD1C3CA" w14:textId="77777777" w:rsidR="009E54D9" w:rsidRPr="000D2932" w:rsidRDefault="009E54D9" w:rsidP="009841F7">
            <w:pPr>
              <w:spacing w:after="0" w:line="360" w:lineRule="auto"/>
              <w:jc w:val="center"/>
              <w:textAlignment w:val="baseline"/>
              <w:rPr>
                <w:color w:val="000000"/>
                <w:sz w:val="24"/>
                <w:szCs w:val="24"/>
              </w:rPr>
            </w:pPr>
            <w:r w:rsidRPr="000D2932">
              <w:rPr>
                <w:color w:val="000000"/>
                <w:sz w:val="24"/>
                <w:szCs w:val="24"/>
              </w:rPr>
              <w:t>114</w:t>
            </w:r>
          </w:p>
        </w:tc>
      </w:tr>
    </w:tbl>
    <w:p w14:paraId="7A0F8F64" w14:textId="77777777" w:rsidR="00D204D7" w:rsidRDefault="00D204D7" w:rsidP="009841F7">
      <w:pPr>
        <w:spacing w:after="0" w:line="360" w:lineRule="auto"/>
        <w:ind w:firstLine="567"/>
        <w:jc w:val="both"/>
        <w:rPr>
          <w:rFonts w:ascii="Times New Roman" w:hAnsi="Times New Roman" w:cs="Times New Roman"/>
          <w:sz w:val="24"/>
          <w:szCs w:val="24"/>
        </w:rPr>
      </w:pPr>
    </w:p>
    <w:p w14:paraId="6CF2A719" w14:textId="24D42802" w:rsidR="009E54D9" w:rsidRDefault="00DB3D49" w:rsidP="009841F7">
      <w:pPr>
        <w:spacing w:after="0" w:line="360" w:lineRule="auto"/>
        <w:ind w:firstLine="567"/>
        <w:jc w:val="both"/>
        <w:rPr>
          <w:rFonts w:ascii="Times New Roman" w:hAnsi="Times New Roman" w:cs="Times New Roman"/>
          <w:sz w:val="24"/>
          <w:szCs w:val="24"/>
        </w:rPr>
      </w:pPr>
      <w:r w:rsidRPr="00D204D7">
        <w:rPr>
          <w:rFonts w:ascii="Times New Roman" w:hAnsi="Times New Roman" w:cs="Times New Roman"/>
          <w:sz w:val="24"/>
          <w:szCs w:val="24"/>
        </w:rPr>
        <w:t xml:space="preserve">Nuolat tariamės su bendruomenės atstovais ir seniūnaičiais, spręsdami neatidėliotinas problemas bei ieškodami veiksmingų sprendimų. Didelį dėmesį skiriame viešųjų erdvių tvarkymui, kapinių priežiūrai ir kelių būklės gerinimui. </w:t>
      </w:r>
      <w:r w:rsidR="009E54D9" w:rsidRPr="00D204D7">
        <w:rPr>
          <w:rFonts w:ascii="Times New Roman" w:hAnsi="Times New Roman" w:cs="Times New Roman"/>
          <w:sz w:val="24"/>
          <w:szCs w:val="24"/>
        </w:rPr>
        <w:t xml:space="preserve">Seniūnija yra padalinta į 9 </w:t>
      </w:r>
      <w:proofErr w:type="spellStart"/>
      <w:r w:rsidR="009E54D9" w:rsidRPr="00D204D7">
        <w:rPr>
          <w:rFonts w:ascii="Times New Roman" w:hAnsi="Times New Roman" w:cs="Times New Roman"/>
          <w:sz w:val="24"/>
          <w:szCs w:val="24"/>
        </w:rPr>
        <w:t>seniūnaitijas</w:t>
      </w:r>
      <w:proofErr w:type="spellEnd"/>
      <w:r w:rsidR="009E54D9" w:rsidRPr="00D204D7">
        <w:rPr>
          <w:rFonts w:ascii="Times New Roman" w:hAnsi="Times New Roman" w:cs="Times New Roman"/>
          <w:sz w:val="24"/>
          <w:szCs w:val="24"/>
        </w:rPr>
        <w:t xml:space="preserve">: </w:t>
      </w:r>
    </w:p>
    <w:p w14:paraId="20C8975C" w14:textId="77777777" w:rsidR="00D204D7" w:rsidRDefault="00D204D7" w:rsidP="009841F7">
      <w:pPr>
        <w:spacing w:after="0" w:line="360" w:lineRule="auto"/>
        <w:ind w:firstLine="567"/>
        <w:jc w:val="both"/>
        <w:rPr>
          <w:rFonts w:ascii="Times New Roman" w:hAnsi="Times New Roman" w:cs="Times New Roman"/>
          <w:sz w:val="24"/>
          <w:szCs w:val="24"/>
        </w:rPr>
      </w:pPr>
    </w:p>
    <w:tbl>
      <w:tblPr>
        <w:tblW w:w="0" w:type="auto"/>
        <w:tblCellSpacing w:w="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1"/>
        <w:gridCol w:w="4729"/>
        <w:gridCol w:w="2464"/>
      </w:tblGrid>
      <w:tr w:rsidR="009E54D9" w:rsidRPr="000D2932" w14:paraId="353931FA" w14:textId="77777777" w:rsidTr="000D2932">
        <w:trPr>
          <w:trHeight w:val="848"/>
          <w:tblCellSpacing w:w="0" w:type="dxa"/>
        </w:trPr>
        <w:tc>
          <w:tcPr>
            <w:tcW w:w="2021" w:type="dxa"/>
            <w:vAlign w:val="center"/>
            <w:hideMark/>
          </w:tcPr>
          <w:p w14:paraId="281E7D73" w14:textId="77777777" w:rsidR="009E54D9" w:rsidRPr="000D2932" w:rsidRDefault="009E54D9" w:rsidP="009841F7">
            <w:pPr>
              <w:spacing w:after="0" w:line="360" w:lineRule="auto"/>
              <w:jc w:val="center"/>
              <w:rPr>
                <w:rFonts w:ascii="Times New Roman" w:hAnsi="Times New Roman" w:cs="Times New Roman"/>
                <w:b/>
                <w:bCs/>
                <w:sz w:val="24"/>
                <w:szCs w:val="24"/>
              </w:rPr>
            </w:pPr>
            <w:proofErr w:type="spellStart"/>
            <w:r w:rsidRPr="000D2932">
              <w:rPr>
                <w:rFonts w:ascii="Times New Roman" w:hAnsi="Times New Roman" w:cs="Times New Roman"/>
                <w:b/>
                <w:bCs/>
                <w:sz w:val="24"/>
                <w:szCs w:val="24"/>
              </w:rPr>
              <w:t>Seniūnaitijos</w:t>
            </w:r>
            <w:proofErr w:type="spellEnd"/>
            <w:r w:rsidRPr="000D2932">
              <w:rPr>
                <w:rFonts w:ascii="Times New Roman" w:hAnsi="Times New Roman" w:cs="Times New Roman"/>
                <w:b/>
                <w:bCs/>
                <w:sz w:val="24"/>
                <w:szCs w:val="24"/>
              </w:rPr>
              <w:t xml:space="preserve"> pavadinimas</w:t>
            </w:r>
          </w:p>
        </w:tc>
        <w:tc>
          <w:tcPr>
            <w:tcW w:w="4729" w:type="dxa"/>
            <w:vAlign w:val="center"/>
            <w:hideMark/>
          </w:tcPr>
          <w:p w14:paraId="34BF5FBF" w14:textId="77777777" w:rsidR="009E54D9" w:rsidRPr="000D2932" w:rsidRDefault="009E54D9" w:rsidP="009841F7">
            <w:pPr>
              <w:tabs>
                <w:tab w:val="left" w:pos="195"/>
                <w:tab w:val="center" w:pos="2239"/>
              </w:tabs>
              <w:spacing w:after="0" w:line="360" w:lineRule="auto"/>
              <w:jc w:val="center"/>
              <w:rPr>
                <w:rFonts w:ascii="Times New Roman" w:hAnsi="Times New Roman" w:cs="Times New Roman"/>
                <w:b/>
                <w:bCs/>
                <w:sz w:val="24"/>
                <w:szCs w:val="24"/>
              </w:rPr>
            </w:pPr>
            <w:r w:rsidRPr="000D2932">
              <w:rPr>
                <w:rFonts w:ascii="Times New Roman" w:hAnsi="Times New Roman" w:cs="Times New Roman"/>
                <w:b/>
                <w:bCs/>
                <w:sz w:val="24"/>
                <w:szCs w:val="24"/>
              </w:rPr>
              <w:t>Vietovių, gatvių pavadinimai</w:t>
            </w:r>
          </w:p>
        </w:tc>
        <w:tc>
          <w:tcPr>
            <w:tcW w:w="2464" w:type="dxa"/>
            <w:vAlign w:val="center"/>
            <w:hideMark/>
          </w:tcPr>
          <w:p w14:paraId="2CC8FA5B" w14:textId="77777777" w:rsidR="009E54D9" w:rsidRPr="000D2932" w:rsidRDefault="009E54D9" w:rsidP="009841F7">
            <w:pPr>
              <w:spacing w:after="0" w:line="360" w:lineRule="auto"/>
              <w:jc w:val="center"/>
              <w:rPr>
                <w:rFonts w:ascii="Times New Roman" w:hAnsi="Times New Roman" w:cs="Times New Roman"/>
                <w:b/>
                <w:bCs/>
                <w:sz w:val="24"/>
                <w:szCs w:val="24"/>
              </w:rPr>
            </w:pPr>
            <w:proofErr w:type="spellStart"/>
            <w:r w:rsidRPr="000D2932">
              <w:rPr>
                <w:rFonts w:ascii="Times New Roman" w:hAnsi="Times New Roman" w:cs="Times New Roman"/>
                <w:b/>
                <w:bCs/>
                <w:sz w:val="24"/>
                <w:szCs w:val="24"/>
              </w:rPr>
              <w:t>Seniūnatis</w:t>
            </w:r>
            <w:proofErr w:type="spellEnd"/>
          </w:p>
        </w:tc>
      </w:tr>
      <w:tr w:rsidR="009E54D9" w:rsidRPr="000D2932" w14:paraId="041A65EA" w14:textId="77777777" w:rsidTr="000D2932">
        <w:trPr>
          <w:tblCellSpacing w:w="0" w:type="dxa"/>
        </w:trPr>
        <w:tc>
          <w:tcPr>
            <w:tcW w:w="2021" w:type="dxa"/>
            <w:hideMark/>
          </w:tcPr>
          <w:p w14:paraId="6E3F1125"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Daržininkų</w:t>
            </w:r>
          </w:p>
        </w:tc>
        <w:tc>
          <w:tcPr>
            <w:tcW w:w="4729" w:type="dxa"/>
            <w:hideMark/>
          </w:tcPr>
          <w:p w14:paraId="0481A3AB"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Daržininkų k.</w:t>
            </w:r>
          </w:p>
        </w:tc>
        <w:tc>
          <w:tcPr>
            <w:tcW w:w="2464" w:type="dxa"/>
            <w:hideMark/>
          </w:tcPr>
          <w:p w14:paraId="7C7087E5"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Ranata</w:t>
            </w:r>
            <w:proofErr w:type="spellEnd"/>
            <w:r w:rsidRPr="000D2932">
              <w:rPr>
                <w:rFonts w:ascii="Times New Roman" w:hAnsi="Times New Roman" w:cs="Times New Roman"/>
                <w:sz w:val="24"/>
                <w:szCs w:val="24"/>
              </w:rPr>
              <w:t xml:space="preserve"> </w:t>
            </w:r>
            <w:proofErr w:type="spellStart"/>
            <w:r w:rsidRPr="000D2932">
              <w:rPr>
                <w:rFonts w:ascii="Times New Roman" w:hAnsi="Times New Roman" w:cs="Times New Roman"/>
                <w:sz w:val="24"/>
                <w:szCs w:val="24"/>
              </w:rPr>
              <w:t>Lotach-Mordas</w:t>
            </w:r>
            <w:proofErr w:type="spellEnd"/>
          </w:p>
        </w:tc>
      </w:tr>
      <w:tr w:rsidR="009E54D9" w:rsidRPr="000D2932" w14:paraId="1C89D86D" w14:textId="77777777" w:rsidTr="000D2932">
        <w:trPr>
          <w:tblCellSpacing w:w="0" w:type="dxa"/>
        </w:trPr>
        <w:tc>
          <w:tcPr>
            <w:tcW w:w="2021" w:type="dxa"/>
            <w:hideMark/>
          </w:tcPr>
          <w:p w14:paraId="03C47018"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Kuprioniškių</w:t>
            </w:r>
            <w:proofErr w:type="spellEnd"/>
          </w:p>
        </w:tc>
        <w:tc>
          <w:tcPr>
            <w:tcW w:w="4729" w:type="dxa"/>
            <w:hideMark/>
          </w:tcPr>
          <w:p w14:paraId="220CF108"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Kuprioniškių</w:t>
            </w:r>
            <w:proofErr w:type="spellEnd"/>
            <w:r w:rsidRPr="000D2932">
              <w:rPr>
                <w:rFonts w:ascii="Times New Roman" w:hAnsi="Times New Roman" w:cs="Times New Roman"/>
                <w:sz w:val="24"/>
                <w:szCs w:val="24"/>
              </w:rPr>
              <w:t xml:space="preserve"> k., Ašmenos kelio k.</w:t>
            </w:r>
          </w:p>
        </w:tc>
        <w:tc>
          <w:tcPr>
            <w:tcW w:w="2464" w:type="dxa"/>
            <w:hideMark/>
          </w:tcPr>
          <w:p w14:paraId="65878F1A"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Jan</w:t>
            </w:r>
            <w:proofErr w:type="spellEnd"/>
            <w:r w:rsidRPr="000D2932">
              <w:rPr>
                <w:rFonts w:ascii="Times New Roman" w:hAnsi="Times New Roman" w:cs="Times New Roman"/>
                <w:sz w:val="24"/>
                <w:szCs w:val="24"/>
              </w:rPr>
              <w:t xml:space="preserve"> </w:t>
            </w:r>
            <w:proofErr w:type="spellStart"/>
            <w:r w:rsidRPr="000D2932">
              <w:rPr>
                <w:rFonts w:ascii="Times New Roman" w:hAnsi="Times New Roman" w:cs="Times New Roman"/>
                <w:sz w:val="24"/>
                <w:szCs w:val="24"/>
              </w:rPr>
              <w:t>Luščinskij</w:t>
            </w:r>
            <w:proofErr w:type="spellEnd"/>
          </w:p>
        </w:tc>
      </w:tr>
      <w:tr w:rsidR="009E54D9" w:rsidRPr="000D2932" w14:paraId="46EC31DB" w14:textId="77777777" w:rsidTr="000D2932">
        <w:trPr>
          <w:tblCellSpacing w:w="0" w:type="dxa"/>
        </w:trPr>
        <w:tc>
          <w:tcPr>
            <w:tcW w:w="2021" w:type="dxa"/>
            <w:hideMark/>
          </w:tcPr>
          <w:p w14:paraId="6F408A5D"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Didžiasalio</w:t>
            </w:r>
          </w:p>
        </w:tc>
        <w:tc>
          <w:tcPr>
            <w:tcW w:w="4729" w:type="dxa"/>
            <w:hideMark/>
          </w:tcPr>
          <w:p w14:paraId="1A08F78A"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Didžiasalio k.</w:t>
            </w:r>
          </w:p>
        </w:tc>
        <w:tc>
          <w:tcPr>
            <w:tcW w:w="2464" w:type="dxa"/>
            <w:hideMark/>
          </w:tcPr>
          <w:p w14:paraId="650D3662"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Romuald</w:t>
            </w:r>
            <w:proofErr w:type="spellEnd"/>
            <w:r w:rsidRPr="000D2932">
              <w:rPr>
                <w:rFonts w:ascii="Times New Roman" w:hAnsi="Times New Roman" w:cs="Times New Roman"/>
                <w:sz w:val="24"/>
                <w:szCs w:val="24"/>
              </w:rPr>
              <w:t xml:space="preserve"> </w:t>
            </w:r>
            <w:proofErr w:type="spellStart"/>
            <w:r w:rsidRPr="000D2932">
              <w:rPr>
                <w:rFonts w:ascii="Times New Roman" w:hAnsi="Times New Roman" w:cs="Times New Roman"/>
                <w:sz w:val="24"/>
                <w:szCs w:val="24"/>
              </w:rPr>
              <w:t>Petrusevič</w:t>
            </w:r>
            <w:proofErr w:type="spellEnd"/>
          </w:p>
        </w:tc>
      </w:tr>
      <w:tr w:rsidR="009E54D9" w:rsidRPr="000D2932" w14:paraId="62F3E93E" w14:textId="77777777" w:rsidTr="000D2932">
        <w:trPr>
          <w:tblCellSpacing w:w="0" w:type="dxa"/>
        </w:trPr>
        <w:tc>
          <w:tcPr>
            <w:tcW w:w="2021" w:type="dxa"/>
            <w:hideMark/>
          </w:tcPr>
          <w:p w14:paraId="6E4179BE"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lastRenderedPageBreak/>
              <w:t>Akmenytės</w:t>
            </w:r>
            <w:proofErr w:type="spellEnd"/>
          </w:p>
        </w:tc>
        <w:tc>
          <w:tcPr>
            <w:tcW w:w="4729" w:type="dxa"/>
            <w:hideMark/>
          </w:tcPr>
          <w:p w14:paraId="60E87066"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 xml:space="preserve">Katilių k., </w:t>
            </w:r>
            <w:proofErr w:type="spellStart"/>
            <w:r w:rsidRPr="000D2932">
              <w:rPr>
                <w:rFonts w:ascii="Times New Roman" w:hAnsi="Times New Roman" w:cs="Times New Roman"/>
                <w:sz w:val="24"/>
                <w:szCs w:val="24"/>
              </w:rPr>
              <w:t>Akmenytės</w:t>
            </w:r>
            <w:proofErr w:type="spellEnd"/>
            <w:r w:rsidRPr="000D2932">
              <w:rPr>
                <w:rFonts w:ascii="Times New Roman" w:hAnsi="Times New Roman" w:cs="Times New Roman"/>
                <w:sz w:val="24"/>
                <w:szCs w:val="24"/>
              </w:rPr>
              <w:t xml:space="preserve"> k., </w:t>
            </w:r>
            <w:proofErr w:type="spellStart"/>
            <w:r w:rsidRPr="000D2932">
              <w:rPr>
                <w:rFonts w:ascii="Times New Roman" w:hAnsi="Times New Roman" w:cs="Times New Roman"/>
                <w:sz w:val="24"/>
                <w:szCs w:val="24"/>
              </w:rPr>
              <w:t>Paliepiukų</w:t>
            </w:r>
            <w:proofErr w:type="spellEnd"/>
            <w:r w:rsidRPr="000D2932">
              <w:rPr>
                <w:rFonts w:ascii="Times New Roman" w:hAnsi="Times New Roman" w:cs="Times New Roman"/>
                <w:sz w:val="24"/>
                <w:szCs w:val="24"/>
              </w:rPr>
              <w:t xml:space="preserve"> k., </w:t>
            </w:r>
            <w:proofErr w:type="spellStart"/>
            <w:r w:rsidRPr="000D2932">
              <w:rPr>
                <w:rFonts w:ascii="Times New Roman" w:hAnsi="Times New Roman" w:cs="Times New Roman"/>
                <w:sz w:val="24"/>
                <w:szCs w:val="24"/>
              </w:rPr>
              <w:t>Liepiškių</w:t>
            </w:r>
            <w:proofErr w:type="spellEnd"/>
            <w:r w:rsidRPr="000D2932">
              <w:rPr>
                <w:rFonts w:ascii="Times New Roman" w:hAnsi="Times New Roman" w:cs="Times New Roman"/>
                <w:sz w:val="24"/>
                <w:szCs w:val="24"/>
              </w:rPr>
              <w:t xml:space="preserve"> k., Liepynų k., Ąžuolinės k., Šiaudinės k., </w:t>
            </w:r>
            <w:proofErr w:type="spellStart"/>
            <w:r w:rsidRPr="000D2932">
              <w:rPr>
                <w:rFonts w:ascii="Times New Roman" w:hAnsi="Times New Roman" w:cs="Times New Roman"/>
                <w:sz w:val="24"/>
                <w:szCs w:val="24"/>
              </w:rPr>
              <w:t>Mikutiškių</w:t>
            </w:r>
            <w:proofErr w:type="spellEnd"/>
            <w:r w:rsidRPr="000D2932">
              <w:rPr>
                <w:rFonts w:ascii="Times New Roman" w:hAnsi="Times New Roman" w:cs="Times New Roman"/>
                <w:sz w:val="24"/>
                <w:szCs w:val="24"/>
              </w:rPr>
              <w:t xml:space="preserve"> k., </w:t>
            </w:r>
            <w:proofErr w:type="spellStart"/>
            <w:r w:rsidRPr="000D2932">
              <w:rPr>
                <w:rFonts w:ascii="Times New Roman" w:hAnsi="Times New Roman" w:cs="Times New Roman"/>
                <w:sz w:val="24"/>
                <w:szCs w:val="24"/>
              </w:rPr>
              <w:t>Motiejiškių</w:t>
            </w:r>
            <w:proofErr w:type="spellEnd"/>
            <w:r w:rsidRPr="000D2932">
              <w:rPr>
                <w:rFonts w:ascii="Times New Roman" w:hAnsi="Times New Roman" w:cs="Times New Roman"/>
                <w:sz w:val="24"/>
                <w:szCs w:val="24"/>
              </w:rPr>
              <w:t xml:space="preserve"> k.</w:t>
            </w:r>
          </w:p>
        </w:tc>
        <w:tc>
          <w:tcPr>
            <w:tcW w:w="2464" w:type="dxa"/>
            <w:hideMark/>
          </w:tcPr>
          <w:p w14:paraId="502CD4FE"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 xml:space="preserve">Elžbieta </w:t>
            </w:r>
            <w:proofErr w:type="spellStart"/>
            <w:r w:rsidRPr="000D2932">
              <w:rPr>
                <w:rFonts w:ascii="Times New Roman" w:hAnsi="Times New Roman" w:cs="Times New Roman"/>
                <w:sz w:val="24"/>
                <w:szCs w:val="24"/>
              </w:rPr>
              <w:t>Karakaj</w:t>
            </w:r>
            <w:proofErr w:type="spellEnd"/>
          </w:p>
        </w:tc>
      </w:tr>
      <w:tr w:rsidR="009E54D9" w:rsidRPr="000D2932" w14:paraId="6990B063" w14:textId="77777777" w:rsidTr="000D2932">
        <w:trPr>
          <w:tblCellSpacing w:w="0" w:type="dxa"/>
        </w:trPr>
        <w:tc>
          <w:tcPr>
            <w:tcW w:w="2021" w:type="dxa"/>
            <w:hideMark/>
          </w:tcPr>
          <w:p w14:paraId="4247C89D"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Katiliškių</w:t>
            </w:r>
          </w:p>
        </w:tc>
        <w:tc>
          <w:tcPr>
            <w:tcW w:w="4729" w:type="dxa"/>
            <w:hideMark/>
          </w:tcPr>
          <w:p w14:paraId="56E807C0" w14:textId="1FE51F06"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Murlinės</w:t>
            </w:r>
            <w:proofErr w:type="spellEnd"/>
            <w:r w:rsidRPr="000D2932">
              <w:rPr>
                <w:rFonts w:ascii="Times New Roman" w:hAnsi="Times New Roman" w:cs="Times New Roman"/>
                <w:sz w:val="24"/>
                <w:szCs w:val="24"/>
              </w:rPr>
              <w:t xml:space="preserve"> k., Klonių k., </w:t>
            </w:r>
            <w:proofErr w:type="spellStart"/>
            <w:r w:rsidRPr="000D2932">
              <w:rPr>
                <w:rFonts w:ascii="Times New Roman" w:hAnsi="Times New Roman" w:cs="Times New Roman"/>
                <w:sz w:val="24"/>
                <w:szCs w:val="24"/>
              </w:rPr>
              <w:t>Talkotiškių</w:t>
            </w:r>
            <w:proofErr w:type="spellEnd"/>
            <w:r w:rsidRPr="000D2932">
              <w:rPr>
                <w:rFonts w:ascii="Times New Roman" w:hAnsi="Times New Roman" w:cs="Times New Roman"/>
                <w:sz w:val="24"/>
                <w:szCs w:val="24"/>
              </w:rPr>
              <w:t xml:space="preserve"> k., </w:t>
            </w:r>
            <w:proofErr w:type="spellStart"/>
            <w:r w:rsidRPr="000D2932">
              <w:rPr>
                <w:rFonts w:ascii="Times New Roman" w:hAnsi="Times New Roman" w:cs="Times New Roman"/>
                <w:sz w:val="24"/>
                <w:szCs w:val="24"/>
              </w:rPr>
              <w:t>Pagrūšio</w:t>
            </w:r>
            <w:proofErr w:type="spellEnd"/>
            <w:r w:rsidRPr="000D2932">
              <w:rPr>
                <w:rFonts w:ascii="Times New Roman" w:hAnsi="Times New Roman" w:cs="Times New Roman"/>
                <w:sz w:val="24"/>
                <w:szCs w:val="24"/>
              </w:rPr>
              <w:t xml:space="preserve"> k., Paliepių k., Katiliškių K., </w:t>
            </w:r>
            <w:proofErr w:type="spellStart"/>
            <w:r w:rsidRPr="000D2932">
              <w:rPr>
                <w:rFonts w:ascii="Times New Roman" w:hAnsi="Times New Roman" w:cs="Times New Roman"/>
                <w:sz w:val="24"/>
                <w:szCs w:val="24"/>
              </w:rPr>
              <w:t>Stankutiškių</w:t>
            </w:r>
            <w:proofErr w:type="spellEnd"/>
            <w:r w:rsidRPr="000D2932">
              <w:rPr>
                <w:rFonts w:ascii="Times New Roman" w:hAnsi="Times New Roman" w:cs="Times New Roman"/>
                <w:sz w:val="24"/>
                <w:szCs w:val="24"/>
              </w:rPr>
              <w:t xml:space="preserve"> k.</w:t>
            </w:r>
          </w:p>
        </w:tc>
        <w:tc>
          <w:tcPr>
            <w:tcW w:w="2464" w:type="dxa"/>
            <w:hideMark/>
          </w:tcPr>
          <w:p w14:paraId="1E7E2CFD"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 xml:space="preserve">Monika </w:t>
            </w:r>
            <w:proofErr w:type="spellStart"/>
            <w:r w:rsidRPr="000D2932">
              <w:rPr>
                <w:rFonts w:ascii="Times New Roman" w:hAnsi="Times New Roman" w:cs="Times New Roman"/>
                <w:sz w:val="24"/>
                <w:szCs w:val="24"/>
              </w:rPr>
              <w:t>Jurgelevičienė</w:t>
            </w:r>
            <w:proofErr w:type="spellEnd"/>
            <w:r w:rsidRPr="000D2932">
              <w:rPr>
                <w:rFonts w:ascii="Times New Roman" w:hAnsi="Times New Roman" w:cs="Times New Roman"/>
                <w:sz w:val="24"/>
                <w:szCs w:val="24"/>
              </w:rPr>
              <w:t> </w:t>
            </w:r>
          </w:p>
        </w:tc>
      </w:tr>
      <w:tr w:rsidR="009E54D9" w:rsidRPr="000D2932" w14:paraId="15DAA3CE" w14:textId="77777777" w:rsidTr="000D2932">
        <w:trPr>
          <w:tblCellSpacing w:w="0" w:type="dxa"/>
        </w:trPr>
        <w:tc>
          <w:tcPr>
            <w:tcW w:w="2021" w:type="dxa"/>
            <w:hideMark/>
          </w:tcPr>
          <w:p w14:paraId="6ECBB4EE"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Pakalniškių</w:t>
            </w:r>
          </w:p>
        </w:tc>
        <w:tc>
          <w:tcPr>
            <w:tcW w:w="4729" w:type="dxa"/>
            <w:hideMark/>
          </w:tcPr>
          <w:p w14:paraId="17E90F0A"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Pakalniškių k., sodų bendrija „Kloniai“, sodų bendrija „</w:t>
            </w:r>
            <w:proofErr w:type="spellStart"/>
            <w:r w:rsidRPr="000D2932">
              <w:rPr>
                <w:rFonts w:ascii="Times New Roman" w:hAnsi="Times New Roman" w:cs="Times New Roman"/>
                <w:sz w:val="24"/>
                <w:szCs w:val="24"/>
              </w:rPr>
              <w:t>Galanta</w:t>
            </w:r>
            <w:proofErr w:type="spellEnd"/>
            <w:r w:rsidRPr="000D2932">
              <w:rPr>
                <w:rFonts w:ascii="Times New Roman" w:hAnsi="Times New Roman" w:cs="Times New Roman"/>
                <w:sz w:val="24"/>
                <w:szCs w:val="24"/>
              </w:rPr>
              <w:t>“</w:t>
            </w:r>
          </w:p>
        </w:tc>
        <w:tc>
          <w:tcPr>
            <w:tcW w:w="2464" w:type="dxa"/>
            <w:hideMark/>
          </w:tcPr>
          <w:p w14:paraId="62F2C0C8"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 xml:space="preserve">Andrius </w:t>
            </w:r>
            <w:proofErr w:type="spellStart"/>
            <w:r w:rsidRPr="000D2932">
              <w:rPr>
                <w:rFonts w:ascii="Times New Roman" w:hAnsi="Times New Roman" w:cs="Times New Roman"/>
                <w:sz w:val="24"/>
                <w:szCs w:val="24"/>
              </w:rPr>
              <w:t>Zabalevičius</w:t>
            </w:r>
            <w:proofErr w:type="spellEnd"/>
          </w:p>
        </w:tc>
      </w:tr>
      <w:tr w:rsidR="009E54D9" w:rsidRPr="000D2932" w14:paraId="5B39579E" w14:textId="77777777" w:rsidTr="000D2932">
        <w:trPr>
          <w:tblCellSpacing w:w="0" w:type="dxa"/>
        </w:trPr>
        <w:tc>
          <w:tcPr>
            <w:tcW w:w="2021" w:type="dxa"/>
            <w:hideMark/>
          </w:tcPr>
          <w:p w14:paraId="7FCAE5EE"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Nemėžio</w:t>
            </w:r>
          </w:p>
        </w:tc>
        <w:tc>
          <w:tcPr>
            <w:tcW w:w="4729" w:type="dxa"/>
            <w:hideMark/>
          </w:tcPr>
          <w:p w14:paraId="25E3E255" w14:textId="00E9B6DB"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Nemėžio mstl.</w:t>
            </w:r>
          </w:p>
        </w:tc>
        <w:tc>
          <w:tcPr>
            <w:tcW w:w="2464" w:type="dxa"/>
            <w:hideMark/>
          </w:tcPr>
          <w:p w14:paraId="326EAEEC"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Jonas Kemeklis</w:t>
            </w:r>
          </w:p>
        </w:tc>
      </w:tr>
      <w:tr w:rsidR="009E54D9" w:rsidRPr="000D2932" w14:paraId="6DDDC681" w14:textId="77777777" w:rsidTr="000D2932">
        <w:trPr>
          <w:trHeight w:val="2775"/>
          <w:tblCellSpacing w:w="0" w:type="dxa"/>
        </w:trPr>
        <w:tc>
          <w:tcPr>
            <w:tcW w:w="2021" w:type="dxa"/>
            <w:hideMark/>
          </w:tcPr>
          <w:p w14:paraId="41E337F8"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Skaidiškių</w:t>
            </w:r>
            <w:proofErr w:type="spellEnd"/>
            <w:r w:rsidRPr="000D2932">
              <w:rPr>
                <w:rFonts w:ascii="Times New Roman" w:hAnsi="Times New Roman" w:cs="Times New Roman"/>
                <w:sz w:val="24"/>
                <w:szCs w:val="24"/>
              </w:rPr>
              <w:t xml:space="preserve"> nuosavų namų</w:t>
            </w:r>
          </w:p>
          <w:p w14:paraId="44E6EA54" w14:textId="77777777" w:rsidR="009E54D9" w:rsidRPr="000D2932" w:rsidRDefault="009E54D9" w:rsidP="009841F7">
            <w:pPr>
              <w:spacing w:after="0" w:line="360" w:lineRule="auto"/>
              <w:rPr>
                <w:rFonts w:ascii="Times New Roman" w:hAnsi="Times New Roman" w:cs="Times New Roman"/>
                <w:sz w:val="24"/>
                <w:szCs w:val="24"/>
              </w:rPr>
            </w:pPr>
          </w:p>
        </w:tc>
        <w:tc>
          <w:tcPr>
            <w:tcW w:w="4729" w:type="dxa"/>
            <w:hideMark/>
          </w:tcPr>
          <w:p w14:paraId="69B86C0F"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 xml:space="preserve">Miško g., Taikos g., Gamyklos g., Šv. Faustinos g., </w:t>
            </w:r>
            <w:proofErr w:type="spellStart"/>
            <w:r w:rsidRPr="000D2932">
              <w:rPr>
                <w:rFonts w:ascii="Times New Roman" w:hAnsi="Times New Roman" w:cs="Times New Roman"/>
                <w:sz w:val="24"/>
                <w:szCs w:val="24"/>
              </w:rPr>
              <w:t>Dunaikos</w:t>
            </w:r>
            <w:proofErr w:type="spellEnd"/>
            <w:r w:rsidRPr="000D2932">
              <w:rPr>
                <w:rFonts w:ascii="Times New Roman" w:hAnsi="Times New Roman" w:cs="Times New Roman"/>
                <w:sz w:val="24"/>
                <w:szCs w:val="24"/>
              </w:rPr>
              <w:t xml:space="preserve"> g., Ievų g., Pakalnės g., Palydovo g., sodų bendrija „Skaistė“, Sodų gatvės buvęs vagonėlių miestelis, Kaštonų g., Akacijų g., Tujų g., Molio g., Pievų g., Tvenkinio g., Beržų g., Vieversių g., Nemėžio g., Gėlių g., Ąžuolo g., Sodžiaus g., Ateities g., </w:t>
            </w:r>
            <w:proofErr w:type="spellStart"/>
            <w:r w:rsidRPr="000D2932">
              <w:rPr>
                <w:rFonts w:ascii="Times New Roman" w:hAnsi="Times New Roman" w:cs="Times New Roman"/>
                <w:sz w:val="24"/>
                <w:szCs w:val="24"/>
              </w:rPr>
              <w:t>Daškūnų</w:t>
            </w:r>
            <w:proofErr w:type="spellEnd"/>
            <w:r w:rsidRPr="000D2932">
              <w:rPr>
                <w:rFonts w:ascii="Times New Roman" w:hAnsi="Times New Roman" w:cs="Times New Roman"/>
                <w:sz w:val="24"/>
                <w:szCs w:val="24"/>
              </w:rPr>
              <w:t xml:space="preserve"> g., Mūrinės g., Aguonų g., Basiukų g., Žalioji g., Alksnių g., Kiparisų g., Tuopų g., Rugių g., Lazdynų g., Stalių g.</w:t>
            </w:r>
          </w:p>
        </w:tc>
        <w:tc>
          <w:tcPr>
            <w:tcW w:w="2464" w:type="dxa"/>
            <w:hideMark/>
          </w:tcPr>
          <w:p w14:paraId="63166998"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Vytautas Keršys</w:t>
            </w:r>
          </w:p>
        </w:tc>
      </w:tr>
      <w:tr w:rsidR="009E54D9" w:rsidRPr="000D2932" w14:paraId="663AF61A" w14:textId="77777777" w:rsidTr="000D2932">
        <w:trPr>
          <w:tblCellSpacing w:w="0" w:type="dxa"/>
        </w:trPr>
        <w:tc>
          <w:tcPr>
            <w:tcW w:w="2021" w:type="dxa"/>
            <w:hideMark/>
          </w:tcPr>
          <w:p w14:paraId="70153E58" w14:textId="77777777" w:rsidR="009E54D9" w:rsidRPr="000D2932" w:rsidRDefault="009E54D9" w:rsidP="009841F7">
            <w:pPr>
              <w:spacing w:after="0" w:line="360" w:lineRule="auto"/>
              <w:rPr>
                <w:rFonts w:ascii="Times New Roman" w:hAnsi="Times New Roman" w:cs="Times New Roman"/>
                <w:sz w:val="24"/>
                <w:szCs w:val="24"/>
              </w:rPr>
            </w:pPr>
            <w:proofErr w:type="spellStart"/>
            <w:r w:rsidRPr="000D2932">
              <w:rPr>
                <w:rFonts w:ascii="Times New Roman" w:hAnsi="Times New Roman" w:cs="Times New Roman"/>
                <w:sz w:val="24"/>
                <w:szCs w:val="24"/>
              </w:rPr>
              <w:t>Skaidiškių</w:t>
            </w:r>
            <w:proofErr w:type="spellEnd"/>
            <w:r w:rsidRPr="000D2932">
              <w:rPr>
                <w:rFonts w:ascii="Times New Roman" w:hAnsi="Times New Roman" w:cs="Times New Roman"/>
                <w:sz w:val="24"/>
                <w:szCs w:val="24"/>
              </w:rPr>
              <w:t xml:space="preserve"> daugiabučių namų</w:t>
            </w:r>
          </w:p>
        </w:tc>
        <w:tc>
          <w:tcPr>
            <w:tcW w:w="4729" w:type="dxa"/>
            <w:hideMark/>
          </w:tcPr>
          <w:p w14:paraId="7A059CFE"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Sodų ir Rudaminos gatvių daugiabučiai namai</w:t>
            </w:r>
          </w:p>
        </w:tc>
        <w:tc>
          <w:tcPr>
            <w:tcW w:w="2464" w:type="dxa"/>
            <w:hideMark/>
          </w:tcPr>
          <w:p w14:paraId="4464B32F" w14:textId="77777777" w:rsidR="009E54D9" w:rsidRPr="000D2932" w:rsidRDefault="009E54D9" w:rsidP="009841F7">
            <w:pPr>
              <w:spacing w:after="0" w:line="360" w:lineRule="auto"/>
              <w:rPr>
                <w:rFonts w:ascii="Times New Roman" w:hAnsi="Times New Roman" w:cs="Times New Roman"/>
                <w:sz w:val="24"/>
                <w:szCs w:val="24"/>
              </w:rPr>
            </w:pPr>
            <w:r w:rsidRPr="000D2932">
              <w:rPr>
                <w:rFonts w:ascii="Times New Roman" w:hAnsi="Times New Roman" w:cs="Times New Roman"/>
                <w:sz w:val="24"/>
                <w:szCs w:val="24"/>
              </w:rPr>
              <w:t xml:space="preserve">Liutauras </w:t>
            </w:r>
            <w:proofErr w:type="spellStart"/>
            <w:r w:rsidRPr="000D2932">
              <w:rPr>
                <w:rFonts w:ascii="Times New Roman" w:hAnsi="Times New Roman" w:cs="Times New Roman"/>
                <w:sz w:val="24"/>
                <w:szCs w:val="24"/>
              </w:rPr>
              <w:t>Arnastauskas</w:t>
            </w:r>
            <w:proofErr w:type="spellEnd"/>
          </w:p>
        </w:tc>
      </w:tr>
    </w:tbl>
    <w:p w14:paraId="133458EC" w14:textId="77777777" w:rsidR="000D2932" w:rsidRDefault="000D2932" w:rsidP="009841F7">
      <w:pPr>
        <w:spacing w:after="0" w:line="360" w:lineRule="auto"/>
        <w:rPr>
          <w:rFonts w:ascii="Times New Roman" w:hAnsi="Times New Roman" w:cs="Times New Roman"/>
          <w:bCs/>
          <w:sz w:val="24"/>
          <w:szCs w:val="24"/>
        </w:rPr>
      </w:pPr>
    </w:p>
    <w:p w14:paraId="146ADF25" w14:textId="0370A346" w:rsidR="009E54D9" w:rsidRPr="00D204D7" w:rsidRDefault="009E54D9" w:rsidP="009841F7">
      <w:pPr>
        <w:spacing w:after="0" w:line="360" w:lineRule="auto"/>
        <w:ind w:firstLine="426"/>
        <w:rPr>
          <w:rFonts w:ascii="Times New Roman" w:hAnsi="Times New Roman" w:cs="Times New Roman"/>
          <w:bCs/>
          <w:sz w:val="24"/>
          <w:szCs w:val="24"/>
        </w:rPr>
      </w:pPr>
      <w:r w:rsidRPr="00D204D7">
        <w:rPr>
          <w:rFonts w:ascii="Times New Roman" w:hAnsi="Times New Roman" w:cs="Times New Roman"/>
          <w:bCs/>
          <w:sz w:val="24"/>
          <w:szCs w:val="24"/>
        </w:rPr>
        <w:t xml:space="preserve">Įkurtos 3 sodininkų bendrijos: </w:t>
      </w:r>
    </w:p>
    <w:tbl>
      <w:tblPr>
        <w:tblW w:w="9278" w:type="dxa"/>
        <w:jc w:val="center"/>
        <w:tblCellMar>
          <w:left w:w="10" w:type="dxa"/>
          <w:right w:w="10" w:type="dxa"/>
        </w:tblCellMar>
        <w:tblLook w:val="04A0" w:firstRow="1" w:lastRow="0" w:firstColumn="1" w:lastColumn="0" w:noHBand="0" w:noVBand="1"/>
      </w:tblPr>
      <w:tblGrid>
        <w:gridCol w:w="6799"/>
        <w:gridCol w:w="2479"/>
      </w:tblGrid>
      <w:tr w:rsidR="009E54D9" w:rsidRPr="000D2932" w14:paraId="0C384097" w14:textId="77777777" w:rsidTr="000D2932">
        <w:trPr>
          <w:trHeight w:val="546"/>
          <w:jc w:val="center"/>
        </w:trPr>
        <w:tc>
          <w:tcPr>
            <w:tcW w:w="6799" w:type="dxa"/>
            <w:tcBorders>
              <w:top w:val="outset" w:sz="6" w:space="0" w:color="000000"/>
              <w:left w:val="single" w:sz="4" w:space="0" w:color="auto"/>
              <w:bottom w:val="outset" w:sz="6" w:space="0" w:color="000000"/>
              <w:right w:val="outset" w:sz="6" w:space="0" w:color="000000"/>
            </w:tcBorders>
            <w:vAlign w:val="center"/>
          </w:tcPr>
          <w:p w14:paraId="62FF4117" w14:textId="77777777" w:rsidR="009E54D9" w:rsidRPr="000D2932" w:rsidRDefault="009E54D9" w:rsidP="009841F7">
            <w:pPr>
              <w:suppressAutoHyphens/>
              <w:spacing w:after="0" w:line="360" w:lineRule="auto"/>
              <w:rPr>
                <w:rFonts w:ascii="Times New Roman" w:hAnsi="Times New Roman" w:cs="Times New Roman"/>
                <w:b/>
                <w:sz w:val="24"/>
                <w:szCs w:val="24"/>
              </w:rPr>
            </w:pPr>
            <w:bookmarkStart w:id="0" w:name="_Hlk198123006"/>
            <w:r w:rsidRPr="000D2932">
              <w:rPr>
                <w:rFonts w:ascii="Times New Roman" w:hAnsi="Times New Roman" w:cs="Times New Roman"/>
                <w:b/>
                <w:sz w:val="24"/>
                <w:szCs w:val="24"/>
              </w:rPr>
              <w:t>Pavadinimas</w:t>
            </w:r>
          </w:p>
        </w:tc>
        <w:tc>
          <w:tcPr>
            <w:tcW w:w="2479"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5710776" w14:textId="77777777" w:rsidR="009E54D9" w:rsidRPr="000D2932" w:rsidRDefault="009E54D9" w:rsidP="009841F7">
            <w:pPr>
              <w:suppressAutoHyphens/>
              <w:spacing w:after="0" w:line="360" w:lineRule="auto"/>
              <w:rPr>
                <w:rFonts w:ascii="Times New Roman" w:hAnsi="Times New Roman" w:cs="Times New Roman"/>
                <w:b/>
                <w:sz w:val="24"/>
                <w:szCs w:val="24"/>
              </w:rPr>
            </w:pPr>
            <w:r w:rsidRPr="000D2932">
              <w:rPr>
                <w:rFonts w:ascii="Times New Roman" w:hAnsi="Times New Roman" w:cs="Times New Roman"/>
                <w:b/>
                <w:sz w:val="24"/>
                <w:szCs w:val="24"/>
              </w:rPr>
              <w:t xml:space="preserve">Pirmininkas </w:t>
            </w:r>
          </w:p>
        </w:tc>
      </w:tr>
      <w:tr w:rsidR="009E54D9" w:rsidRPr="00D204D7" w14:paraId="30F68360" w14:textId="77777777" w:rsidTr="000D2932">
        <w:trPr>
          <w:jc w:val="center"/>
        </w:trPr>
        <w:tc>
          <w:tcPr>
            <w:tcW w:w="6799" w:type="dxa"/>
            <w:tcBorders>
              <w:top w:val="outset" w:sz="6" w:space="0" w:color="000000"/>
              <w:left w:val="single" w:sz="4" w:space="0" w:color="auto"/>
              <w:bottom w:val="outset" w:sz="6" w:space="0" w:color="000000"/>
              <w:right w:val="outset" w:sz="6" w:space="0" w:color="000000"/>
            </w:tcBorders>
            <w:vAlign w:val="center"/>
          </w:tcPr>
          <w:p w14:paraId="6512AB1C" w14:textId="77777777" w:rsidR="009E54D9" w:rsidRPr="00D204D7" w:rsidRDefault="009E54D9" w:rsidP="009841F7">
            <w:pPr>
              <w:suppressAutoHyphens/>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„Kloniai“ Pakalniškių k.,</w:t>
            </w:r>
          </w:p>
        </w:tc>
        <w:tc>
          <w:tcPr>
            <w:tcW w:w="2479"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83B2B3D" w14:textId="77777777" w:rsidR="009E54D9" w:rsidRPr="00D204D7" w:rsidRDefault="009E54D9" w:rsidP="009841F7">
            <w:pPr>
              <w:suppressAutoHyphens/>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Andrius </w:t>
            </w:r>
            <w:proofErr w:type="spellStart"/>
            <w:r w:rsidRPr="00D204D7">
              <w:rPr>
                <w:rFonts w:ascii="Times New Roman" w:hAnsi="Times New Roman" w:cs="Times New Roman"/>
                <w:bCs/>
                <w:sz w:val="24"/>
                <w:szCs w:val="24"/>
              </w:rPr>
              <w:t>Zabalevičius</w:t>
            </w:r>
            <w:proofErr w:type="spellEnd"/>
          </w:p>
        </w:tc>
      </w:tr>
      <w:tr w:rsidR="009E54D9" w:rsidRPr="00D204D7" w14:paraId="74B32753" w14:textId="77777777" w:rsidTr="000D2932">
        <w:trPr>
          <w:jc w:val="center"/>
        </w:trPr>
        <w:tc>
          <w:tcPr>
            <w:tcW w:w="6799" w:type="dxa"/>
            <w:tcBorders>
              <w:top w:val="outset" w:sz="6" w:space="0" w:color="000000"/>
              <w:left w:val="single" w:sz="4" w:space="0" w:color="auto"/>
              <w:bottom w:val="outset" w:sz="6" w:space="0" w:color="000000"/>
              <w:right w:val="outset" w:sz="6" w:space="0" w:color="000000"/>
            </w:tcBorders>
            <w:vAlign w:val="center"/>
          </w:tcPr>
          <w:p w14:paraId="7C1AC6E6" w14:textId="77777777" w:rsidR="009E54D9" w:rsidRPr="00D204D7" w:rsidRDefault="009E54D9" w:rsidP="009841F7">
            <w:pPr>
              <w:suppressAutoHyphens/>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w:t>
            </w:r>
            <w:proofErr w:type="spellStart"/>
            <w:r w:rsidRPr="00D204D7">
              <w:rPr>
                <w:rFonts w:ascii="Times New Roman" w:hAnsi="Times New Roman" w:cs="Times New Roman"/>
                <w:bCs/>
                <w:sz w:val="24"/>
                <w:szCs w:val="24"/>
              </w:rPr>
              <w:t>Galanta</w:t>
            </w:r>
            <w:proofErr w:type="spellEnd"/>
            <w:r w:rsidRPr="00D204D7">
              <w:rPr>
                <w:rFonts w:ascii="Times New Roman" w:hAnsi="Times New Roman" w:cs="Times New Roman"/>
                <w:bCs/>
                <w:sz w:val="24"/>
                <w:szCs w:val="24"/>
              </w:rPr>
              <w:t>“ Pakalniškių k.,</w:t>
            </w:r>
          </w:p>
        </w:tc>
        <w:tc>
          <w:tcPr>
            <w:tcW w:w="2479"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A4D5B45" w14:textId="77777777" w:rsidR="009E54D9" w:rsidRPr="00D204D7" w:rsidRDefault="009E54D9" w:rsidP="009841F7">
            <w:pPr>
              <w:suppressAutoHyphens/>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lang w:val="en-GB"/>
              </w:rPr>
              <w:t xml:space="preserve">Tomas </w:t>
            </w:r>
            <w:proofErr w:type="spellStart"/>
            <w:r w:rsidRPr="00D204D7">
              <w:rPr>
                <w:rFonts w:ascii="Times New Roman" w:hAnsi="Times New Roman" w:cs="Times New Roman"/>
                <w:bCs/>
                <w:sz w:val="24"/>
                <w:szCs w:val="24"/>
                <w:lang w:val="en-GB"/>
              </w:rPr>
              <w:t>Mitalas</w:t>
            </w:r>
            <w:proofErr w:type="spellEnd"/>
          </w:p>
        </w:tc>
      </w:tr>
      <w:tr w:rsidR="009E54D9" w:rsidRPr="00D204D7" w14:paraId="7A11B85D" w14:textId="77777777" w:rsidTr="000D2932">
        <w:trPr>
          <w:jc w:val="center"/>
        </w:trPr>
        <w:tc>
          <w:tcPr>
            <w:tcW w:w="6799" w:type="dxa"/>
            <w:tcBorders>
              <w:top w:val="outset" w:sz="6" w:space="0" w:color="000000"/>
              <w:left w:val="single" w:sz="4" w:space="0" w:color="auto"/>
              <w:bottom w:val="outset" w:sz="6" w:space="0" w:color="000000"/>
              <w:right w:val="outset" w:sz="6" w:space="0" w:color="000000"/>
            </w:tcBorders>
            <w:vAlign w:val="center"/>
          </w:tcPr>
          <w:p w14:paraId="17F8A360" w14:textId="15613C67" w:rsidR="009E54D9" w:rsidRPr="00D204D7" w:rsidRDefault="009E54D9" w:rsidP="009841F7">
            <w:pPr>
              <w:suppressAutoHyphens/>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„Skaistė“ </w:t>
            </w:r>
            <w:proofErr w:type="spellStart"/>
            <w:r w:rsidRPr="00D204D7">
              <w:rPr>
                <w:rFonts w:ascii="Times New Roman" w:hAnsi="Times New Roman" w:cs="Times New Roman"/>
                <w:bCs/>
                <w:sz w:val="24"/>
                <w:szCs w:val="24"/>
              </w:rPr>
              <w:t>Skaidiškių</w:t>
            </w:r>
            <w:proofErr w:type="spellEnd"/>
            <w:r w:rsidRPr="00D204D7">
              <w:rPr>
                <w:rFonts w:ascii="Times New Roman" w:hAnsi="Times New Roman" w:cs="Times New Roman"/>
                <w:bCs/>
                <w:sz w:val="24"/>
                <w:szCs w:val="24"/>
              </w:rPr>
              <w:t xml:space="preserve"> </w:t>
            </w:r>
            <w:r w:rsidR="00E362D8" w:rsidRPr="00D204D7">
              <w:rPr>
                <w:rFonts w:ascii="Times New Roman" w:hAnsi="Times New Roman" w:cs="Times New Roman"/>
                <w:bCs/>
                <w:sz w:val="24"/>
                <w:szCs w:val="24"/>
              </w:rPr>
              <w:t>mstl</w:t>
            </w:r>
            <w:r w:rsidRPr="00D204D7">
              <w:rPr>
                <w:rFonts w:ascii="Times New Roman" w:hAnsi="Times New Roman" w:cs="Times New Roman"/>
                <w:bCs/>
                <w:sz w:val="24"/>
                <w:szCs w:val="24"/>
              </w:rPr>
              <w:t>.,</w:t>
            </w:r>
          </w:p>
        </w:tc>
        <w:tc>
          <w:tcPr>
            <w:tcW w:w="2479"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38A0560B" w14:textId="77777777" w:rsidR="009E54D9" w:rsidRPr="00D204D7" w:rsidRDefault="009E54D9" w:rsidP="009841F7">
            <w:pPr>
              <w:suppressAutoHyphens/>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Erika </w:t>
            </w:r>
            <w:proofErr w:type="spellStart"/>
            <w:r w:rsidRPr="00D204D7">
              <w:rPr>
                <w:rFonts w:ascii="Times New Roman" w:hAnsi="Times New Roman" w:cs="Times New Roman"/>
                <w:bCs/>
                <w:sz w:val="24"/>
                <w:szCs w:val="24"/>
              </w:rPr>
              <w:t>Veselova</w:t>
            </w:r>
            <w:proofErr w:type="spellEnd"/>
          </w:p>
        </w:tc>
      </w:tr>
      <w:bookmarkEnd w:id="0"/>
    </w:tbl>
    <w:p w14:paraId="14DAB5DC" w14:textId="77777777" w:rsidR="009E54D9" w:rsidRDefault="009E54D9" w:rsidP="009841F7">
      <w:pPr>
        <w:suppressAutoHyphens/>
        <w:spacing w:after="0" w:line="360" w:lineRule="auto"/>
        <w:rPr>
          <w:rFonts w:ascii="Times New Roman" w:hAnsi="Times New Roman" w:cs="Times New Roman"/>
          <w:bCs/>
          <w:sz w:val="24"/>
          <w:szCs w:val="24"/>
        </w:rPr>
      </w:pPr>
    </w:p>
    <w:p w14:paraId="1F4716DE" w14:textId="77777777" w:rsidR="000D2932" w:rsidRDefault="000D2932" w:rsidP="009841F7">
      <w:pPr>
        <w:suppressAutoHyphens/>
        <w:spacing w:after="0" w:line="360" w:lineRule="auto"/>
        <w:rPr>
          <w:rFonts w:ascii="Times New Roman" w:hAnsi="Times New Roman" w:cs="Times New Roman"/>
          <w:bCs/>
          <w:sz w:val="24"/>
          <w:szCs w:val="24"/>
        </w:rPr>
      </w:pPr>
    </w:p>
    <w:p w14:paraId="42FBEBC7" w14:textId="77777777" w:rsidR="000D2932" w:rsidRDefault="000D2932" w:rsidP="009841F7">
      <w:pPr>
        <w:suppressAutoHyphens/>
        <w:spacing w:after="0" w:line="360" w:lineRule="auto"/>
        <w:rPr>
          <w:rFonts w:ascii="Times New Roman" w:hAnsi="Times New Roman" w:cs="Times New Roman"/>
          <w:bCs/>
          <w:sz w:val="24"/>
          <w:szCs w:val="24"/>
        </w:rPr>
      </w:pPr>
    </w:p>
    <w:p w14:paraId="38F4A28F" w14:textId="77777777" w:rsidR="000D2932" w:rsidRPr="00D204D7" w:rsidRDefault="000D2932" w:rsidP="009841F7">
      <w:pPr>
        <w:suppressAutoHyphens/>
        <w:spacing w:after="0" w:line="360" w:lineRule="auto"/>
        <w:rPr>
          <w:rFonts w:ascii="Times New Roman" w:hAnsi="Times New Roman" w:cs="Times New Roman"/>
          <w:bCs/>
          <w:sz w:val="24"/>
          <w:szCs w:val="24"/>
        </w:rPr>
      </w:pPr>
    </w:p>
    <w:p w14:paraId="237721DA" w14:textId="12A42DF5" w:rsidR="009E54D9" w:rsidRPr="00D204D7" w:rsidRDefault="009E54D9" w:rsidP="009841F7">
      <w:pPr>
        <w:spacing w:after="0" w:line="360" w:lineRule="auto"/>
        <w:ind w:firstLine="426"/>
        <w:rPr>
          <w:rFonts w:ascii="Times New Roman" w:hAnsi="Times New Roman" w:cs="Times New Roman"/>
          <w:bCs/>
          <w:sz w:val="24"/>
          <w:szCs w:val="24"/>
        </w:rPr>
      </w:pPr>
      <w:r w:rsidRPr="00D204D7">
        <w:rPr>
          <w:rFonts w:ascii="Times New Roman" w:hAnsi="Times New Roman" w:cs="Times New Roman"/>
          <w:bCs/>
          <w:sz w:val="24"/>
          <w:szCs w:val="24"/>
        </w:rPr>
        <w:t xml:space="preserve">Įkurta 12 bendruomenių: </w:t>
      </w:r>
    </w:p>
    <w:tbl>
      <w:tblPr>
        <w:tblW w:w="9207" w:type="dxa"/>
        <w:jc w:val="center"/>
        <w:tblCellMar>
          <w:left w:w="10" w:type="dxa"/>
          <w:right w:w="10" w:type="dxa"/>
        </w:tblCellMar>
        <w:tblLook w:val="04A0" w:firstRow="1" w:lastRow="0" w:firstColumn="1" w:lastColumn="0" w:noHBand="0" w:noVBand="1"/>
      </w:tblPr>
      <w:tblGrid>
        <w:gridCol w:w="6516"/>
        <w:gridCol w:w="2691"/>
      </w:tblGrid>
      <w:tr w:rsidR="009E54D9" w:rsidRPr="00D204D7" w14:paraId="17B07E3E"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2C5A645D"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Pavadinimas</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2C91828" w14:textId="77D12053"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Pirmininkas/ atstovas</w:t>
            </w:r>
          </w:p>
        </w:tc>
      </w:tr>
      <w:tr w:rsidR="009E54D9" w:rsidRPr="00D204D7" w14:paraId="11937464"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68E7BD7A"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lastRenderedPageBreak/>
              <w:t>Visuomeninė organizacija „Vilniaus rajono Nemėžio kaimo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D5CF0ED"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Darjuš </w:t>
            </w:r>
            <w:proofErr w:type="spellStart"/>
            <w:r w:rsidRPr="00D204D7">
              <w:rPr>
                <w:rFonts w:ascii="Times New Roman" w:hAnsi="Times New Roman" w:cs="Times New Roman"/>
                <w:bCs/>
                <w:sz w:val="24"/>
                <w:szCs w:val="24"/>
              </w:rPr>
              <w:t>Kondratovič</w:t>
            </w:r>
            <w:proofErr w:type="spellEnd"/>
          </w:p>
        </w:tc>
      </w:tr>
      <w:tr w:rsidR="009E54D9" w:rsidRPr="00D204D7" w14:paraId="4D1BAC25"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60E4CDF5"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Nemėžio totorių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44BE2198"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lang w:val="en-GB"/>
              </w:rPr>
              <w:t xml:space="preserve">Arturas </w:t>
            </w:r>
            <w:proofErr w:type="spellStart"/>
            <w:r w:rsidRPr="00D204D7">
              <w:rPr>
                <w:rFonts w:ascii="Times New Roman" w:hAnsi="Times New Roman" w:cs="Times New Roman"/>
                <w:bCs/>
                <w:sz w:val="24"/>
                <w:szCs w:val="24"/>
                <w:lang w:val="en-GB"/>
              </w:rPr>
              <w:t>Muchlia</w:t>
            </w:r>
            <w:proofErr w:type="spellEnd"/>
          </w:p>
        </w:tc>
      </w:tr>
      <w:tr w:rsidR="009E54D9" w:rsidRPr="00D204D7" w14:paraId="519AF003"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39A7DECF" w14:textId="77777777"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Motiejiškių</w:t>
            </w:r>
            <w:proofErr w:type="spellEnd"/>
            <w:r w:rsidRPr="00D204D7">
              <w:rPr>
                <w:rFonts w:ascii="Times New Roman" w:hAnsi="Times New Roman" w:cs="Times New Roman"/>
                <w:bCs/>
                <w:sz w:val="24"/>
                <w:szCs w:val="24"/>
              </w:rPr>
              <w:t xml:space="preserve">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81B7D18"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Tadas </w:t>
            </w:r>
            <w:proofErr w:type="spellStart"/>
            <w:r w:rsidRPr="00D204D7">
              <w:rPr>
                <w:rFonts w:ascii="Times New Roman" w:hAnsi="Times New Roman" w:cs="Times New Roman"/>
                <w:bCs/>
                <w:sz w:val="24"/>
                <w:szCs w:val="24"/>
              </w:rPr>
              <w:t>Kastanauskas</w:t>
            </w:r>
            <w:proofErr w:type="spellEnd"/>
          </w:p>
        </w:tc>
      </w:tr>
      <w:tr w:rsidR="009E54D9" w:rsidRPr="00D204D7" w14:paraId="18F9C4C0"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3FF68B51" w14:textId="77777777"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Kuprioniškių</w:t>
            </w:r>
            <w:proofErr w:type="spellEnd"/>
            <w:r w:rsidRPr="00D204D7">
              <w:rPr>
                <w:rFonts w:ascii="Times New Roman" w:hAnsi="Times New Roman" w:cs="Times New Roman"/>
                <w:bCs/>
                <w:sz w:val="24"/>
                <w:szCs w:val="24"/>
              </w:rPr>
              <w:t xml:space="preserve"> kaimo bendruomenė     </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04B6F4D"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Alina </w:t>
            </w:r>
            <w:proofErr w:type="spellStart"/>
            <w:r w:rsidRPr="00D204D7">
              <w:rPr>
                <w:rFonts w:ascii="Times New Roman" w:hAnsi="Times New Roman" w:cs="Times New Roman"/>
                <w:bCs/>
                <w:sz w:val="24"/>
                <w:szCs w:val="24"/>
              </w:rPr>
              <w:t>Michaliovienė</w:t>
            </w:r>
            <w:proofErr w:type="spellEnd"/>
          </w:p>
        </w:tc>
      </w:tr>
      <w:tr w:rsidR="009E54D9" w:rsidRPr="00D204D7" w14:paraId="2B08FD45"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40FDC341" w14:textId="77777777"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Skaidiškių</w:t>
            </w:r>
            <w:proofErr w:type="spellEnd"/>
            <w:r w:rsidRPr="00D204D7">
              <w:rPr>
                <w:rFonts w:ascii="Times New Roman" w:hAnsi="Times New Roman" w:cs="Times New Roman"/>
                <w:bCs/>
                <w:sz w:val="24"/>
                <w:szCs w:val="24"/>
              </w:rPr>
              <w:t xml:space="preserve">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623875B8" w14:textId="33A0AD3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Viktoras </w:t>
            </w:r>
            <w:proofErr w:type="spellStart"/>
            <w:r w:rsidRPr="00D204D7">
              <w:rPr>
                <w:rFonts w:ascii="Times New Roman" w:hAnsi="Times New Roman" w:cs="Times New Roman"/>
                <w:bCs/>
                <w:sz w:val="24"/>
                <w:szCs w:val="24"/>
              </w:rPr>
              <w:t>Murnevas</w:t>
            </w:r>
            <w:proofErr w:type="spellEnd"/>
            <w:r w:rsidRPr="00D204D7">
              <w:rPr>
                <w:rFonts w:ascii="Times New Roman" w:hAnsi="Times New Roman" w:cs="Times New Roman"/>
                <w:bCs/>
                <w:sz w:val="24"/>
                <w:szCs w:val="24"/>
              </w:rPr>
              <w:t xml:space="preserve">  </w:t>
            </w:r>
          </w:p>
        </w:tc>
      </w:tr>
      <w:tr w:rsidR="009E54D9" w:rsidRPr="00D204D7" w14:paraId="7048C231"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12E90959" w14:textId="13537524"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Skaidiškių</w:t>
            </w:r>
            <w:proofErr w:type="spellEnd"/>
            <w:r w:rsidRPr="00D204D7">
              <w:rPr>
                <w:rFonts w:ascii="Times New Roman" w:hAnsi="Times New Roman" w:cs="Times New Roman"/>
                <w:bCs/>
                <w:sz w:val="24"/>
                <w:szCs w:val="24"/>
              </w:rPr>
              <w:t xml:space="preserve"> Smėlio gatvės gyventojų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118678A" w14:textId="19869B19"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Julijana</w:t>
            </w:r>
            <w:proofErr w:type="spellEnd"/>
            <w:r w:rsidRPr="00D204D7">
              <w:rPr>
                <w:rFonts w:ascii="Times New Roman" w:hAnsi="Times New Roman" w:cs="Times New Roman"/>
                <w:bCs/>
                <w:sz w:val="24"/>
                <w:szCs w:val="24"/>
              </w:rPr>
              <w:t xml:space="preserve"> </w:t>
            </w:r>
            <w:proofErr w:type="spellStart"/>
            <w:r w:rsidRPr="00D204D7">
              <w:rPr>
                <w:rFonts w:ascii="Times New Roman" w:hAnsi="Times New Roman" w:cs="Times New Roman"/>
                <w:bCs/>
                <w:sz w:val="24"/>
                <w:szCs w:val="24"/>
              </w:rPr>
              <w:t>Choruža</w:t>
            </w:r>
            <w:proofErr w:type="spellEnd"/>
          </w:p>
        </w:tc>
      </w:tr>
      <w:tr w:rsidR="009E54D9" w:rsidRPr="00D204D7" w14:paraId="119A6E56"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324EC052"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Nemėžio musulmonų sunitų religinė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234E0A2"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Arturas </w:t>
            </w:r>
            <w:proofErr w:type="spellStart"/>
            <w:r w:rsidRPr="00D204D7">
              <w:rPr>
                <w:rFonts w:ascii="Times New Roman" w:hAnsi="Times New Roman" w:cs="Times New Roman"/>
                <w:bCs/>
                <w:sz w:val="24"/>
                <w:szCs w:val="24"/>
              </w:rPr>
              <w:t>Muchlia</w:t>
            </w:r>
            <w:proofErr w:type="spellEnd"/>
          </w:p>
        </w:tc>
      </w:tr>
      <w:tr w:rsidR="009E54D9" w:rsidRPr="00D204D7" w14:paraId="18964562"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6C8797A8"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Asociacija „Totoriškas skonis“</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8D1EDA3" w14:textId="33943D60"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Tairas</w:t>
            </w:r>
            <w:proofErr w:type="spellEnd"/>
            <w:r w:rsidRPr="00D204D7">
              <w:rPr>
                <w:rFonts w:ascii="Times New Roman" w:hAnsi="Times New Roman" w:cs="Times New Roman"/>
                <w:bCs/>
                <w:sz w:val="24"/>
                <w:szCs w:val="24"/>
              </w:rPr>
              <w:t xml:space="preserve"> Kuznecovas    </w:t>
            </w:r>
          </w:p>
        </w:tc>
      </w:tr>
      <w:tr w:rsidR="009E54D9" w:rsidRPr="00D204D7" w14:paraId="099283B1"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57F078CC"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Bendruomenė „Ašmenos kelias“     </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3F570CCA"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Rita </w:t>
            </w:r>
            <w:proofErr w:type="spellStart"/>
            <w:r w:rsidRPr="00D204D7">
              <w:rPr>
                <w:rFonts w:ascii="Times New Roman" w:hAnsi="Times New Roman" w:cs="Times New Roman"/>
                <w:bCs/>
                <w:sz w:val="24"/>
                <w:szCs w:val="24"/>
              </w:rPr>
              <w:t>Balkutė</w:t>
            </w:r>
            <w:proofErr w:type="spellEnd"/>
            <w:r w:rsidRPr="00D204D7">
              <w:rPr>
                <w:rFonts w:ascii="Times New Roman" w:hAnsi="Times New Roman" w:cs="Times New Roman"/>
                <w:bCs/>
                <w:sz w:val="24"/>
                <w:szCs w:val="24"/>
              </w:rPr>
              <w:t xml:space="preserve">   </w:t>
            </w:r>
          </w:p>
        </w:tc>
      </w:tr>
      <w:tr w:rsidR="009E54D9" w:rsidRPr="00D204D7" w14:paraId="26F892A1"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54D2DCC4" w14:textId="77777777"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Murlinės</w:t>
            </w:r>
            <w:proofErr w:type="spellEnd"/>
            <w:r w:rsidRPr="00D204D7">
              <w:rPr>
                <w:rFonts w:ascii="Times New Roman" w:hAnsi="Times New Roman" w:cs="Times New Roman"/>
                <w:bCs/>
                <w:sz w:val="24"/>
                <w:szCs w:val="24"/>
              </w:rPr>
              <w:t xml:space="preserve"> dešimtuko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386C1F46"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Mantas Raslanas</w:t>
            </w:r>
          </w:p>
        </w:tc>
      </w:tr>
      <w:tr w:rsidR="009E54D9" w:rsidRPr="00D204D7" w14:paraId="64053244"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291DE7EE"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Katiliškių viensėdžio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B576D33"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Kristina </w:t>
            </w:r>
            <w:proofErr w:type="spellStart"/>
            <w:r w:rsidRPr="00D204D7">
              <w:rPr>
                <w:rFonts w:ascii="Times New Roman" w:hAnsi="Times New Roman" w:cs="Times New Roman"/>
                <w:bCs/>
                <w:sz w:val="24"/>
                <w:szCs w:val="24"/>
              </w:rPr>
              <w:t>Dovgialienė</w:t>
            </w:r>
            <w:proofErr w:type="spellEnd"/>
          </w:p>
        </w:tc>
      </w:tr>
      <w:tr w:rsidR="009E54D9" w:rsidRPr="00D204D7" w14:paraId="6B936D02" w14:textId="77777777" w:rsidTr="000D2932">
        <w:trPr>
          <w:jc w:val="center"/>
        </w:trPr>
        <w:tc>
          <w:tcPr>
            <w:tcW w:w="6516" w:type="dxa"/>
            <w:tcBorders>
              <w:top w:val="outset" w:sz="6" w:space="0" w:color="000000"/>
              <w:left w:val="single" w:sz="4" w:space="0" w:color="auto"/>
              <w:bottom w:val="outset" w:sz="6" w:space="0" w:color="000000"/>
              <w:right w:val="outset" w:sz="6" w:space="0" w:color="000000"/>
            </w:tcBorders>
            <w:vAlign w:val="center"/>
          </w:tcPr>
          <w:p w14:paraId="3666348B" w14:textId="77777777" w:rsidR="009E54D9" w:rsidRPr="00D204D7" w:rsidRDefault="009E54D9" w:rsidP="009841F7">
            <w:pPr>
              <w:spacing w:after="0" w:line="360" w:lineRule="auto"/>
              <w:rPr>
                <w:rFonts w:ascii="Times New Roman" w:hAnsi="Times New Roman" w:cs="Times New Roman"/>
                <w:bCs/>
                <w:sz w:val="24"/>
                <w:szCs w:val="24"/>
              </w:rPr>
            </w:pPr>
            <w:proofErr w:type="spellStart"/>
            <w:r w:rsidRPr="00D204D7">
              <w:rPr>
                <w:rFonts w:ascii="Times New Roman" w:hAnsi="Times New Roman" w:cs="Times New Roman"/>
                <w:bCs/>
                <w:sz w:val="24"/>
                <w:szCs w:val="24"/>
              </w:rPr>
              <w:t>Stankutiškių</w:t>
            </w:r>
            <w:proofErr w:type="spellEnd"/>
            <w:r w:rsidRPr="00D204D7">
              <w:rPr>
                <w:rFonts w:ascii="Times New Roman" w:hAnsi="Times New Roman" w:cs="Times New Roman"/>
                <w:bCs/>
                <w:sz w:val="24"/>
                <w:szCs w:val="24"/>
              </w:rPr>
              <w:t xml:space="preserve"> bendruomenė</w:t>
            </w:r>
          </w:p>
        </w:tc>
        <w:tc>
          <w:tcPr>
            <w:tcW w:w="269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09FA8A2C" w14:textId="77777777" w:rsidR="009E54D9" w:rsidRPr="00D204D7" w:rsidRDefault="009E54D9" w:rsidP="009841F7">
            <w:pPr>
              <w:spacing w:after="0" w:line="360" w:lineRule="auto"/>
              <w:rPr>
                <w:rFonts w:ascii="Times New Roman" w:hAnsi="Times New Roman" w:cs="Times New Roman"/>
                <w:bCs/>
                <w:sz w:val="24"/>
                <w:szCs w:val="24"/>
              </w:rPr>
            </w:pPr>
            <w:r w:rsidRPr="00D204D7">
              <w:rPr>
                <w:rFonts w:ascii="Times New Roman" w:hAnsi="Times New Roman" w:cs="Times New Roman"/>
                <w:bCs/>
                <w:sz w:val="24"/>
                <w:szCs w:val="24"/>
              </w:rPr>
              <w:t xml:space="preserve">Monika </w:t>
            </w:r>
            <w:proofErr w:type="spellStart"/>
            <w:r w:rsidRPr="00D204D7">
              <w:rPr>
                <w:rFonts w:ascii="Times New Roman" w:hAnsi="Times New Roman" w:cs="Times New Roman"/>
                <w:bCs/>
                <w:sz w:val="24"/>
                <w:szCs w:val="24"/>
              </w:rPr>
              <w:t>Jurgelevičienė</w:t>
            </w:r>
            <w:proofErr w:type="spellEnd"/>
          </w:p>
        </w:tc>
      </w:tr>
    </w:tbl>
    <w:p w14:paraId="11C9DA51" w14:textId="77777777" w:rsidR="009E54D9" w:rsidRPr="00D204D7" w:rsidRDefault="009E54D9" w:rsidP="009841F7">
      <w:pPr>
        <w:suppressAutoHyphens/>
        <w:spacing w:after="0" w:line="360" w:lineRule="auto"/>
        <w:rPr>
          <w:rFonts w:ascii="Times New Roman" w:hAnsi="Times New Roman" w:cs="Times New Roman"/>
          <w:bCs/>
          <w:sz w:val="24"/>
          <w:szCs w:val="24"/>
        </w:rPr>
      </w:pPr>
    </w:p>
    <w:p w14:paraId="30C9AC65" w14:textId="67CA04E3" w:rsidR="00180A4D" w:rsidRPr="00D204D7" w:rsidRDefault="009E54D9"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Seniūnijos teritorijoje (2025 m.) yra 5 parduotuvės, </w:t>
      </w:r>
      <w:r w:rsidRPr="00D204D7">
        <w:rPr>
          <w:rFonts w:ascii="Times New Roman" w:hAnsi="Times New Roman" w:cs="Times New Roman"/>
          <w:b/>
          <w:bCs/>
          <w:sz w:val="24"/>
          <w:szCs w:val="24"/>
        </w:rPr>
        <w:t>7</w:t>
      </w:r>
      <w:r w:rsidRPr="00D204D7">
        <w:rPr>
          <w:rFonts w:ascii="Times New Roman" w:hAnsi="Times New Roman" w:cs="Times New Roman"/>
          <w:sz w:val="24"/>
          <w:szCs w:val="24"/>
        </w:rPr>
        <w:t> kioskai, 2 prekybos aikštelės. Leidimų dėl laikinų prekybos nuomos vietų skaičius (kioskai) – 14, leidimų dėl laikinų prekybos nuomos vietų prekybos aikštelėse skaičius – 88.</w:t>
      </w:r>
    </w:p>
    <w:p w14:paraId="03A3329A" w14:textId="18145CA6" w:rsidR="001011F1" w:rsidRPr="00D204D7" w:rsidRDefault="00EB6686"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Nemėžio seniūnijoje</w:t>
      </w:r>
      <w:r w:rsidR="00180A4D" w:rsidRPr="00D204D7">
        <w:rPr>
          <w:rFonts w:ascii="Times New Roman" w:hAnsi="Times New Roman" w:cs="Times New Roman"/>
          <w:sz w:val="24"/>
          <w:szCs w:val="24"/>
        </w:rPr>
        <w:t xml:space="preserve"> 2025 m.</w:t>
      </w:r>
      <w:r w:rsidRPr="00D204D7">
        <w:rPr>
          <w:rFonts w:ascii="Times New Roman" w:hAnsi="Times New Roman" w:cs="Times New Roman"/>
          <w:sz w:val="24"/>
          <w:szCs w:val="24"/>
        </w:rPr>
        <w:t xml:space="preserve"> registruotas 161 ūkininkų ūkis. 2025 m.. </w:t>
      </w:r>
      <w:proofErr w:type="spellStart"/>
      <w:r w:rsidRPr="00D204D7">
        <w:rPr>
          <w:rFonts w:ascii="Times New Roman" w:hAnsi="Times New Roman" w:cs="Times New Roman"/>
          <w:sz w:val="24"/>
          <w:szCs w:val="24"/>
        </w:rPr>
        <w:t>Marijampolio</w:t>
      </w:r>
      <w:proofErr w:type="spellEnd"/>
      <w:r w:rsidRPr="00D204D7">
        <w:rPr>
          <w:rFonts w:ascii="Times New Roman" w:hAnsi="Times New Roman" w:cs="Times New Roman"/>
          <w:sz w:val="24"/>
          <w:szCs w:val="24"/>
        </w:rPr>
        <w:t xml:space="preserve"> kaime, </w:t>
      </w:r>
      <w:proofErr w:type="spellStart"/>
      <w:r w:rsidRPr="00D204D7">
        <w:rPr>
          <w:rFonts w:ascii="Times New Roman" w:hAnsi="Times New Roman" w:cs="Times New Roman"/>
          <w:sz w:val="24"/>
          <w:szCs w:val="24"/>
        </w:rPr>
        <w:t>Marijampolio</w:t>
      </w:r>
      <w:proofErr w:type="spellEnd"/>
      <w:r w:rsidRPr="00D204D7">
        <w:rPr>
          <w:rFonts w:ascii="Times New Roman" w:hAnsi="Times New Roman" w:cs="Times New Roman"/>
          <w:sz w:val="24"/>
          <w:szCs w:val="24"/>
        </w:rPr>
        <w:t xml:space="preserve"> seniūnijoje vyko tradicinė, jau 16-oji Vilniaus rajono arimo meistriškumo šventė „Artojų varžybos 2025“. Mūsų ūkininkas </w:t>
      </w:r>
      <w:proofErr w:type="spellStart"/>
      <w:r w:rsidRPr="00D204D7">
        <w:rPr>
          <w:rFonts w:ascii="Times New Roman" w:hAnsi="Times New Roman" w:cs="Times New Roman"/>
          <w:sz w:val="24"/>
          <w:szCs w:val="24"/>
        </w:rPr>
        <w:t>Vladyslav</w:t>
      </w:r>
      <w:proofErr w:type="spellEnd"/>
      <w:r w:rsidRPr="00D204D7">
        <w:rPr>
          <w:rFonts w:ascii="Times New Roman" w:hAnsi="Times New Roman" w:cs="Times New Roman"/>
          <w:sz w:val="24"/>
          <w:szCs w:val="24"/>
        </w:rPr>
        <w:t xml:space="preserve"> </w:t>
      </w:r>
      <w:proofErr w:type="spellStart"/>
      <w:r w:rsidRPr="00D204D7">
        <w:rPr>
          <w:rFonts w:ascii="Times New Roman" w:hAnsi="Times New Roman" w:cs="Times New Roman"/>
          <w:sz w:val="24"/>
          <w:szCs w:val="24"/>
        </w:rPr>
        <w:t>Gedroic</w:t>
      </w:r>
      <w:proofErr w:type="spellEnd"/>
      <w:r w:rsidRPr="00D204D7">
        <w:rPr>
          <w:rFonts w:ascii="Times New Roman" w:hAnsi="Times New Roman" w:cs="Times New Roman"/>
          <w:sz w:val="24"/>
          <w:szCs w:val="24"/>
        </w:rPr>
        <w:t xml:space="preserve"> dalyvavo šiose varžybose ir ūžime garbingąja III vietą .</w:t>
      </w:r>
    </w:p>
    <w:p w14:paraId="00E348FF" w14:textId="5DF9CB92" w:rsidR="000F4925" w:rsidRPr="00D204D7" w:rsidRDefault="001011F1" w:rsidP="009841F7">
      <w:pPr>
        <w:spacing w:after="0" w:line="360" w:lineRule="auto"/>
        <w:ind w:firstLine="426"/>
        <w:jc w:val="both"/>
        <w:rPr>
          <w:rFonts w:ascii="Times New Roman" w:hAnsi="Times New Roman" w:cs="Times New Roman"/>
          <w:b/>
          <w:bCs/>
          <w:sz w:val="24"/>
          <w:szCs w:val="24"/>
        </w:rPr>
      </w:pPr>
      <w:r w:rsidRPr="00D204D7">
        <w:rPr>
          <w:rFonts w:ascii="Times New Roman" w:hAnsi="Times New Roman" w:cs="Times New Roman"/>
          <w:b/>
          <w:bCs/>
          <w:sz w:val="24"/>
          <w:szCs w:val="24"/>
        </w:rPr>
        <w:t>2. Svarbiausi įgyvendinti projektai ir įvykdyti darbai</w:t>
      </w:r>
    </w:p>
    <w:p w14:paraId="62352631" w14:textId="075350D5" w:rsidR="001011F1" w:rsidRPr="00D204D7" w:rsidRDefault="000F4925" w:rsidP="009841F7">
      <w:pPr>
        <w:spacing w:after="0" w:line="360" w:lineRule="auto"/>
        <w:jc w:val="both"/>
        <w:rPr>
          <w:rFonts w:ascii="Times New Roman" w:hAnsi="Times New Roman" w:cs="Times New Roman"/>
          <w:sz w:val="24"/>
          <w:szCs w:val="24"/>
        </w:rPr>
      </w:pPr>
      <w:r w:rsidRPr="00D204D7">
        <w:rPr>
          <w:rFonts w:ascii="Times New Roman" w:hAnsi="Times New Roman" w:cs="Times New Roman"/>
          <w:sz w:val="24"/>
          <w:szCs w:val="24"/>
        </w:rPr>
        <w:t>2025 m.</w:t>
      </w:r>
      <w:r w:rsidR="006A375B" w:rsidRPr="00D204D7">
        <w:rPr>
          <w:rFonts w:ascii="Times New Roman" w:hAnsi="Times New Roman" w:cs="Times New Roman"/>
          <w:sz w:val="24"/>
          <w:szCs w:val="24"/>
        </w:rPr>
        <w:t xml:space="preserve"> seniūnijos</w:t>
      </w:r>
      <w:r w:rsidR="001011F1" w:rsidRPr="00D204D7">
        <w:rPr>
          <w:rFonts w:ascii="Times New Roman" w:hAnsi="Times New Roman" w:cs="Times New Roman"/>
          <w:sz w:val="24"/>
          <w:szCs w:val="24"/>
        </w:rPr>
        <w:t xml:space="preserve"> įgyvendint</w:t>
      </w:r>
      <w:r w:rsidRPr="00D204D7">
        <w:rPr>
          <w:rFonts w:ascii="Times New Roman" w:hAnsi="Times New Roman" w:cs="Times New Roman"/>
          <w:sz w:val="24"/>
          <w:szCs w:val="24"/>
        </w:rPr>
        <w:t>i</w:t>
      </w:r>
      <w:r w:rsidR="001011F1" w:rsidRPr="00D204D7">
        <w:rPr>
          <w:rFonts w:ascii="Times New Roman" w:hAnsi="Times New Roman" w:cs="Times New Roman"/>
          <w:sz w:val="24"/>
          <w:szCs w:val="24"/>
        </w:rPr>
        <w:t xml:space="preserve"> projekt</w:t>
      </w:r>
      <w:r w:rsidRPr="00D204D7">
        <w:rPr>
          <w:rFonts w:ascii="Times New Roman" w:hAnsi="Times New Roman" w:cs="Times New Roman"/>
          <w:sz w:val="24"/>
          <w:szCs w:val="24"/>
        </w:rPr>
        <w:t>ai</w:t>
      </w:r>
      <w:r w:rsidR="001011F1" w:rsidRPr="00D204D7">
        <w:rPr>
          <w:rFonts w:ascii="Times New Roman" w:hAnsi="Times New Roman" w:cs="Times New Roman"/>
          <w:sz w:val="24"/>
          <w:szCs w:val="24"/>
        </w:rPr>
        <w:t xml:space="preserve"> ir darb</w:t>
      </w:r>
      <w:r w:rsidRPr="00D204D7">
        <w:rPr>
          <w:rFonts w:ascii="Times New Roman" w:hAnsi="Times New Roman" w:cs="Times New Roman"/>
          <w:sz w:val="24"/>
          <w:szCs w:val="24"/>
        </w:rPr>
        <w:t>ai pagal programas:</w:t>
      </w:r>
    </w:p>
    <w:p w14:paraId="7C1A273E" w14:textId="5C7E4A6B" w:rsidR="00060356" w:rsidRPr="00D204D7" w:rsidRDefault="001011F1" w:rsidP="009841F7">
      <w:pPr>
        <w:spacing w:after="0" w:line="360" w:lineRule="auto"/>
        <w:jc w:val="both"/>
        <w:rPr>
          <w:rFonts w:ascii="Times New Roman" w:hAnsi="Times New Roman" w:cs="Times New Roman"/>
          <w:b/>
          <w:bCs/>
          <w:sz w:val="24"/>
          <w:szCs w:val="24"/>
        </w:rPr>
      </w:pPr>
      <w:r w:rsidRPr="00D204D7">
        <w:rPr>
          <w:rFonts w:ascii="Times New Roman" w:hAnsi="Times New Roman" w:cs="Times New Roman"/>
          <w:b/>
          <w:bCs/>
          <w:sz w:val="24"/>
          <w:szCs w:val="24"/>
        </w:rPr>
        <w:t xml:space="preserve">2.1. </w:t>
      </w:r>
      <w:r w:rsidR="00060356" w:rsidRPr="00D204D7">
        <w:rPr>
          <w:rFonts w:ascii="Times New Roman" w:hAnsi="Times New Roman" w:cs="Times New Roman"/>
          <w:b/>
          <w:bCs/>
          <w:sz w:val="24"/>
          <w:szCs w:val="24"/>
        </w:rPr>
        <w:t>03 Susisiekimo ir gatvių apšvietimo infrastruktūros gerinimo programa</w:t>
      </w:r>
    </w:p>
    <w:p w14:paraId="6E31EFB4" w14:textId="48F01550" w:rsidR="008A3ED9" w:rsidRPr="00D204D7" w:rsidRDefault="008A3ED9" w:rsidP="009841F7">
      <w:pPr>
        <w:spacing w:after="0" w:line="360" w:lineRule="auto"/>
        <w:jc w:val="both"/>
        <w:rPr>
          <w:rFonts w:ascii="Times New Roman" w:hAnsi="Times New Roman" w:cs="Times New Roman"/>
          <w:sz w:val="24"/>
          <w:szCs w:val="24"/>
        </w:rPr>
      </w:pPr>
      <w:r w:rsidRPr="00D204D7">
        <w:rPr>
          <w:rFonts w:ascii="Times New Roman" w:hAnsi="Times New Roman" w:cs="Times New Roman"/>
          <w:sz w:val="24"/>
          <w:szCs w:val="24"/>
        </w:rPr>
        <w:t>Nemėžio seniūnijoje 2025 m. įrengti naktinio gatvės apšvietimo darbai:</w:t>
      </w:r>
    </w:p>
    <w:p w14:paraId="521FC7BA" w14:textId="77777777" w:rsidR="00FE7F69" w:rsidRPr="00D204D7" w:rsidRDefault="00FE7F69" w:rsidP="009841F7">
      <w:pPr>
        <w:pStyle w:val="Sraopastraipa"/>
        <w:numPr>
          <w:ilvl w:val="0"/>
          <w:numId w:val="1"/>
        </w:numPr>
        <w:tabs>
          <w:tab w:val="left" w:pos="284"/>
        </w:tabs>
        <w:spacing w:after="0" w:line="360" w:lineRule="auto"/>
        <w:ind w:left="0" w:firstLine="0"/>
        <w:jc w:val="both"/>
        <w:rPr>
          <w:rFonts w:ascii="Times New Roman" w:hAnsi="Times New Roman" w:cs="Times New Roman"/>
          <w:sz w:val="24"/>
          <w:szCs w:val="24"/>
        </w:rPr>
      </w:pPr>
      <w:r w:rsidRPr="00D204D7">
        <w:rPr>
          <w:rFonts w:ascii="Times New Roman" w:hAnsi="Times New Roman" w:cs="Times New Roman"/>
          <w:sz w:val="24"/>
          <w:szCs w:val="24"/>
        </w:rPr>
        <w:t>VL7108 Ežero g., Didžiasalio k.</w:t>
      </w:r>
    </w:p>
    <w:p w14:paraId="52B10297" w14:textId="38D455EE" w:rsidR="00CC703D" w:rsidRPr="00D204D7" w:rsidRDefault="00CC703D" w:rsidP="009841F7">
      <w:pPr>
        <w:pStyle w:val="Sraopastraipa"/>
        <w:numPr>
          <w:ilvl w:val="0"/>
          <w:numId w:val="1"/>
        </w:numPr>
        <w:tabs>
          <w:tab w:val="left" w:pos="284"/>
        </w:tabs>
        <w:spacing w:after="0" w:line="360" w:lineRule="auto"/>
        <w:ind w:left="0" w:firstLine="0"/>
        <w:jc w:val="both"/>
        <w:rPr>
          <w:rFonts w:ascii="Times New Roman" w:hAnsi="Times New Roman" w:cs="Times New Roman"/>
          <w:sz w:val="24"/>
          <w:szCs w:val="24"/>
        </w:rPr>
      </w:pPr>
      <w:r w:rsidRPr="00D204D7">
        <w:rPr>
          <w:rFonts w:ascii="Times New Roman" w:hAnsi="Times New Roman" w:cs="Times New Roman"/>
          <w:sz w:val="24"/>
          <w:szCs w:val="24"/>
        </w:rPr>
        <w:t>VL7240 Kolektyvo g., Didžiasalio k., VL0139 Privažiuojamoji gatvė prie kapinių</w:t>
      </w:r>
      <w:r w:rsidR="00E362D8" w:rsidRPr="00D204D7">
        <w:rPr>
          <w:rFonts w:ascii="Times New Roman" w:hAnsi="Times New Roman" w:cs="Times New Roman"/>
          <w:sz w:val="24"/>
          <w:szCs w:val="24"/>
        </w:rPr>
        <w:t>.</w:t>
      </w:r>
    </w:p>
    <w:p w14:paraId="1101AC36" w14:textId="4023D100" w:rsidR="001011F1" w:rsidRPr="00D204D7" w:rsidRDefault="001011F1" w:rsidP="009841F7">
      <w:pPr>
        <w:spacing w:after="0" w:line="360" w:lineRule="auto"/>
        <w:jc w:val="both"/>
        <w:rPr>
          <w:rFonts w:ascii="Times New Roman" w:hAnsi="Times New Roman" w:cs="Times New Roman"/>
          <w:b/>
          <w:bCs/>
          <w:sz w:val="24"/>
          <w:szCs w:val="24"/>
        </w:rPr>
      </w:pPr>
      <w:r w:rsidRPr="00D204D7">
        <w:rPr>
          <w:rFonts w:ascii="Times New Roman" w:hAnsi="Times New Roman" w:cs="Times New Roman"/>
          <w:b/>
          <w:bCs/>
          <w:sz w:val="24"/>
          <w:szCs w:val="24"/>
        </w:rPr>
        <w:t xml:space="preserve">2.2. </w:t>
      </w:r>
      <w:r w:rsidR="00060356" w:rsidRPr="00D204D7">
        <w:rPr>
          <w:rFonts w:ascii="Times New Roman" w:hAnsi="Times New Roman" w:cs="Times New Roman"/>
          <w:b/>
          <w:bCs/>
          <w:sz w:val="24"/>
          <w:szCs w:val="24"/>
        </w:rPr>
        <w:t>05 Saugios ir švarios gyvensenos aplinkos kūrimo programa</w:t>
      </w:r>
    </w:p>
    <w:tbl>
      <w:tblPr>
        <w:tblW w:w="9635" w:type="dxa"/>
        <w:shd w:val="clear" w:color="auto" w:fill="FFFFFF"/>
        <w:tblCellMar>
          <w:left w:w="0" w:type="dxa"/>
          <w:right w:w="0" w:type="dxa"/>
        </w:tblCellMar>
        <w:tblLook w:val="04A0" w:firstRow="1" w:lastRow="0" w:firstColumn="1" w:lastColumn="0" w:noHBand="0" w:noVBand="1"/>
      </w:tblPr>
      <w:tblGrid>
        <w:gridCol w:w="570"/>
        <w:gridCol w:w="2557"/>
        <w:gridCol w:w="2403"/>
        <w:gridCol w:w="2282"/>
        <w:gridCol w:w="973"/>
        <w:gridCol w:w="850"/>
      </w:tblGrid>
      <w:tr w:rsidR="0096168D" w:rsidRPr="000D2932" w14:paraId="367E134A" w14:textId="77777777" w:rsidTr="000D2932">
        <w:trPr>
          <w:trHeight w:val="705"/>
        </w:trPr>
        <w:tc>
          <w:tcPr>
            <w:tcW w:w="57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526ED3" w14:textId="77777777" w:rsidR="0096168D" w:rsidRPr="000D2932" w:rsidRDefault="0096168D" w:rsidP="009841F7">
            <w:pPr>
              <w:spacing w:after="0" w:line="360" w:lineRule="auto"/>
              <w:jc w:val="center"/>
              <w:rPr>
                <w:rFonts w:ascii="Times New Roman" w:hAnsi="Times New Roman" w:cs="Times New Roman"/>
                <w:sz w:val="24"/>
                <w:szCs w:val="24"/>
                <w:lang w:val="en-GB"/>
              </w:rPr>
            </w:pPr>
            <w:r w:rsidRPr="000D2932">
              <w:rPr>
                <w:rFonts w:ascii="Times New Roman" w:hAnsi="Times New Roman" w:cs="Times New Roman"/>
                <w:b/>
                <w:bCs/>
                <w:sz w:val="24"/>
                <w:szCs w:val="24"/>
                <w:lang w:val="en-GB"/>
              </w:rPr>
              <w:t>Eil. Nr.</w:t>
            </w:r>
          </w:p>
        </w:tc>
        <w:tc>
          <w:tcPr>
            <w:tcW w:w="255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727A08" w14:textId="77777777" w:rsidR="0096168D" w:rsidRPr="000D2932" w:rsidRDefault="0096168D" w:rsidP="009841F7">
            <w:pPr>
              <w:spacing w:after="0" w:line="360" w:lineRule="auto"/>
              <w:jc w:val="center"/>
              <w:rPr>
                <w:rFonts w:ascii="Times New Roman" w:hAnsi="Times New Roman" w:cs="Times New Roman"/>
                <w:sz w:val="24"/>
                <w:szCs w:val="24"/>
                <w:lang w:val="it-IT"/>
              </w:rPr>
            </w:pPr>
            <w:r w:rsidRPr="000D2932">
              <w:rPr>
                <w:rFonts w:ascii="Times New Roman" w:hAnsi="Times New Roman" w:cs="Times New Roman"/>
                <w:b/>
                <w:bCs/>
                <w:sz w:val="24"/>
                <w:szCs w:val="24"/>
                <w:lang w:val="it-IT"/>
              </w:rPr>
              <w:t>Objekto pavadinimas, kelio (gatvės) Nr., kaimo pavadinimas</w:t>
            </w:r>
          </w:p>
        </w:tc>
        <w:tc>
          <w:tcPr>
            <w:tcW w:w="240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05588" w14:textId="77777777" w:rsidR="0096168D" w:rsidRPr="000D2932" w:rsidRDefault="0096168D" w:rsidP="009841F7">
            <w:pPr>
              <w:spacing w:after="0" w:line="360" w:lineRule="auto"/>
              <w:jc w:val="center"/>
              <w:rPr>
                <w:rFonts w:ascii="Times New Roman" w:hAnsi="Times New Roman" w:cs="Times New Roman"/>
                <w:sz w:val="24"/>
                <w:szCs w:val="24"/>
                <w:lang w:val="en-GB"/>
              </w:rPr>
            </w:pPr>
            <w:proofErr w:type="spellStart"/>
            <w:r w:rsidRPr="000D2932">
              <w:rPr>
                <w:rFonts w:ascii="Times New Roman" w:hAnsi="Times New Roman" w:cs="Times New Roman"/>
                <w:b/>
                <w:bCs/>
                <w:sz w:val="24"/>
                <w:szCs w:val="24"/>
                <w:lang w:val="en-GB"/>
              </w:rPr>
              <w:t>Darbų</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t>rūšis</w:t>
            </w:r>
            <w:proofErr w:type="spellEnd"/>
          </w:p>
        </w:tc>
        <w:tc>
          <w:tcPr>
            <w:tcW w:w="4105"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E06F7" w14:textId="77777777" w:rsidR="0096168D" w:rsidRPr="000D2932" w:rsidRDefault="0096168D" w:rsidP="009841F7">
            <w:pPr>
              <w:spacing w:after="0" w:line="360" w:lineRule="auto"/>
              <w:jc w:val="center"/>
              <w:rPr>
                <w:rFonts w:ascii="Times New Roman" w:hAnsi="Times New Roman" w:cs="Times New Roman"/>
                <w:sz w:val="24"/>
                <w:szCs w:val="24"/>
                <w:lang w:val="en-GB"/>
              </w:rPr>
            </w:pPr>
            <w:proofErr w:type="spellStart"/>
            <w:r w:rsidRPr="000D2932">
              <w:rPr>
                <w:rFonts w:ascii="Times New Roman" w:hAnsi="Times New Roman" w:cs="Times New Roman"/>
                <w:b/>
                <w:bCs/>
                <w:sz w:val="24"/>
                <w:szCs w:val="24"/>
                <w:lang w:val="en-GB"/>
              </w:rPr>
              <w:t>Objekto</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t>parametrai</w:t>
            </w:r>
            <w:proofErr w:type="spellEnd"/>
          </w:p>
        </w:tc>
      </w:tr>
      <w:tr w:rsidR="0096168D" w:rsidRPr="000D2932" w14:paraId="1627C177" w14:textId="77777777" w:rsidTr="000D2932">
        <w:trPr>
          <w:trHeight w:val="91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DB6C465" w14:textId="77777777" w:rsidR="0096168D" w:rsidRPr="000D2932" w:rsidRDefault="0096168D" w:rsidP="009841F7">
            <w:pPr>
              <w:spacing w:after="0" w:line="360" w:lineRule="auto"/>
              <w:jc w:val="both"/>
              <w:rPr>
                <w:rFonts w:ascii="Times New Roman" w:hAnsi="Times New Roman" w:cs="Times New Roman"/>
                <w:sz w:val="24"/>
                <w:szCs w:val="24"/>
                <w:lang w:val="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7990740" w14:textId="77777777" w:rsidR="0096168D" w:rsidRPr="000D2932" w:rsidRDefault="0096168D" w:rsidP="009841F7">
            <w:pPr>
              <w:spacing w:after="0" w:line="360" w:lineRule="auto"/>
              <w:jc w:val="both"/>
              <w:rPr>
                <w:rFonts w:ascii="Times New Roman" w:hAnsi="Times New Roman" w:cs="Times New Roman"/>
                <w:sz w:val="24"/>
                <w:szCs w:val="24"/>
                <w:lang w:val="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4B7CA57" w14:textId="77777777" w:rsidR="0096168D" w:rsidRPr="000D2932" w:rsidRDefault="0096168D" w:rsidP="009841F7">
            <w:pPr>
              <w:spacing w:after="0" w:line="360" w:lineRule="auto"/>
              <w:jc w:val="both"/>
              <w:rPr>
                <w:rFonts w:ascii="Times New Roman" w:hAnsi="Times New Roman" w:cs="Times New Roman"/>
                <w:sz w:val="24"/>
                <w:szCs w:val="24"/>
                <w:lang w:val="en-GB"/>
              </w:rPr>
            </w:pP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4F1425" w14:textId="77777777" w:rsidR="0096168D" w:rsidRPr="000D2932" w:rsidRDefault="0096168D" w:rsidP="009841F7">
            <w:pPr>
              <w:spacing w:after="0" w:line="360" w:lineRule="auto"/>
              <w:jc w:val="center"/>
              <w:rPr>
                <w:rFonts w:ascii="Times New Roman" w:hAnsi="Times New Roman" w:cs="Times New Roman"/>
                <w:b/>
                <w:bCs/>
                <w:sz w:val="24"/>
                <w:szCs w:val="24"/>
                <w:lang w:val="en-GB"/>
              </w:rPr>
            </w:pPr>
            <w:proofErr w:type="spellStart"/>
            <w:r w:rsidRPr="000D2932">
              <w:rPr>
                <w:rFonts w:ascii="Times New Roman" w:hAnsi="Times New Roman" w:cs="Times New Roman"/>
                <w:b/>
                <w:bCs/>
                <w:sz w:val="24"/>
                <w:szCs w:val="24"/>
                <w:lang w:val="en-GB"/>
              </w:rPr>
              <w:t>Objekto</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t>fiksuota</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t>pradžia</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t>ir</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t>pabaiga</w:t>
            </w:r>
            <w:proofErr w:type="spellEnd"/>
            <w:r w:rsidRPr="000D2932">
              <w:rPr>
                <w:rFonts w:ascii="Times New Roman" w:hAnsi="Times New Roman" w:cs="Times New Roman"/>
                <w:b/>
                <w:bCs/>
                <w:sz w:val="24"/>
                <w:szCs w:val="24"/>
                <w:lang w:val="en-GB"/>
              </w:rPr>
              <w:t xml:space="preserve"> </w:t>
            </w:r>
            <w:proofErr w:type="spellStart"/>
            <w:r w:rsidRPr="000D2932">
              <w:rPr>
                <w:rFonts w:ascii="Times New Roman" w:hAnsi="Times New Roman" w:cs="Times New Roman"/>
                <w:b/>
                <w:bCs/>
                <w:sz w:val="24"/>
                <w:szCs w:val="24"/>
                <w:lang w:val="en-GB"/>
              </w:rPr>
              <w:lastRenderedPageBreak/>
              <w:t>Koordinatės</w:t>
            </w:r>
            <w:proofErr w:type="spellEnd"/>
            <w:r w:rsidRPr="000D2932">
              <w:rPr>
                <w:rFonts w:ascii="Times New Roman" w:hAnsi="Times New Roman" w:cs="Times New Roman"/>
                <w:b/>
                <w:bCs/>
                <w:sz w:val="24"/>
                <w:szCs w:val="24"/>
                <w:lang w:val="en-GB"/>
              </w:rPr>
              <w:t xml:space="preserve"> X, Y (</w:t>
            </w:r>
            <w:proofErr w:type="spellStart"/>
            <w:r w:rsidRPr="000D2932">
              <w:rPr>
                <w:rFonts w:ascii="Times New Roman" w:hAnsi="Times New Roman" w:cs="Times New Roman"/>
                <w:b/>
                <w:bCs/>
                <w:sz w:val="24"/>
                <w:szCs w:val="24"/>
                <w:lang w:val="en-GB"/>
              </w:rPr>
              <w:t>nuo</w:t>
            </w:r>
            <w:proofErr w:type="spellEnd"/>
            <w:r w:rsidRPr="000D2932">
              <w:rPr>
                <w:rFonts w:ascii="Times New Roman" w:hAnsi="Times New Roman" w:cs="Times New Roman"/>
                <w:b/>
                <w:bCs/>
                <w:sz w:val="24"/>
                <w:szCs w:val="24"/>
                <w:lang w:val="en-GB"/>
              </w:rPr>
              <w:t xml:space="preserve"> ... </w:t>
            </w:r>
            <w:proofErr w:type="spellStart"/>
            <w:r w:rsidRPr="000D2932">
              <w:rPr>
                <w:rFonts w:ascii="Times New Roman" w:hAnsi="Times New Roman" w:cs="Times New Roman"/>
                <w:b/>
                <w:bCs/>
                <w:sz w:val="24"/>
                <w:szCs w:val="24"/>
                <w:lang w:val="en-GB"/>
              </w:rPr>
              <w:t>iki</w:t>
            </w:r>
            <w:proofErr w:type="spellEnd"/>
            <w:r w:rsidRPr="000D2932">
              <w:rPr>
                <w:rFonts w:ascii="Times New Roman" w:hAnsi="Times New Roman" w:cs="Times New Roman"/>
                <w:b/>
                <w:bCs/>
                <w:sz w:val="24"/>
                <w:szCs w:val="24"/>
                <w:lang w:val="en-GB"/>
              </w:rPr>
              <w:t xml:space="preserve"> ...)</w:t>
            </w:r>
          </w:p>
          <w:p w14:paraId="69DA25E6" w14:textId="77777777" w:rsidR="000D2932" w:rsidRPr="000D2932" w:rsidRDefault="000D2932" w:rsidP="009841F7">
            <w:pPr>
              <w:spacing w:after="0" w:line="360" w:lineRule="auto"/>
              <w:jc w:val="center"/>
              <w:rPr>
                <w:rFonts w:ascii="Times New Roman" w:hAnsi="Times New Roman" w:cs="Times New Roman"/>
                <w:sz w:val="24"/>
                <w:szCs w:val="24"/>
                <w:lang w:val="en-GB"/>
              </w:rPr>
            </w:pP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ECCE88" w14:textId="77777777" w:rsidR="0096168D" w:rsidRPr="000D2932" w:rsidRDefault="0096168D" w:rsidP="009841F7">
            <w:pPr>
              <w:spacing w:after="0" w:line="360" w:lineRule="auto"/>
              <w:jc w:val="center"/>
              <w:rPr>
                <w:rFonts w:ascii="Times New Roman" w:hAnsi="Times New Roman" w:cs="Times New Roman"/>
                <w:sz w:val="24"/>
                <w:szCs w:val="24"/>
                <w:lang w:val="en-GB"/>
              </w:rPr>
            </w:pPr>
            <w:proofErr w:type="spellStart"/>
            <w:r w:rsidRPr="000D2932">
              <w:rPr>
                <w:rFonts w:ascii="Times New Roman" w:hAnsi="Times New Roman" w:cs="Times New Roman"/>
                <w:b/>
                <w:bCs/>
                <w:sz w:val="24"/>
                <w:szCs w:val="24"/>
                <w:lang w:val="en-GB"/>
              </w:rPr>
              <w:lastRenderedPageBreak/>
              <w:t>Ilgis</w:t>
            </w:r>
            <w:proofErr w:type="spellEnd"/>
            <w:r w:rsidRPr="000D2932">
              <w:rPr>
                <w:rFonts w:ascii="Times New Roman" w:hAnsi="Times New Roman" w:cs="Times New Roman"/>
                <w:b/>
                <w:bCs/>
                <w:sz w:val="24"/>
                <w:szCs w:val="24"/>
                <w:lang w:val="en-GB"/>
              </w:rPr>
              <w:t>, m</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C196A" w14:textId="77777777" w:rsidR="0096168D" w:rsidRPr="000D2932" w:rsidRDefault="0096168D" w:rsidP="009841F7">
            <w:pPr>
              <w:spacing w:after="0" w:line="360" w:lineRule="auto"/>
              <w:jc w:val="center"/>
              <w:rPr>
                <w:rFonts w:ascii="Times New Roman" w:hAnsi="Times New Roman" w:cs="Times New Roman"/>
                <w:sz w:val="24"/>
                <w:szCs w:val="24"/>
                <w:lang w:val="en-GB"/>
              </w:rPr>
            </w:pPr>
            <w:proofErr w:type="spellStart"/>
            <w:r w:rsidRPr="000D2932">
              <w:rPr>
                <w:rFonts w:ascii="Times New Roman" w:hAnsi="Times New Roman" w:cs="Times New Roman"/>
                <w:b/>
                <w:bCs/>
                <w:sz w:val="24"/>
                <w:szCs w:val="24"/>
                <w:lang w:val="en-GB"/>
              </w:rPr>
              <w:t>Plotis</w:t>
            </w:r>
            <w:proofErr w:type="spellEnd"/>
            <w:r w:rsidRPr="000D2932">
              <w:rPr>
                <w:rFonts w:ascii="Times New Roman" w:hAnsi="Times New Roman" w:cs="Times New Roman"/>
                <w:b/>
                <w:bCs/>
                <w:sz w:val="24"/>
                <w:szCs w:val="24"/>
                <w:lang w:val="en-GB"/>
              </w:rPr>
              <w:t>, m</w:t>
            </w:r>
          </w:p>
        </w:tc>
      </w:tr>
      <w:tr w:rsidR="0096168D" w:rsidRPr="000D2932" w14:paraId="39595CC0" w14:textId="77777777" w:rsidTr="00E676F1">
        <w:trPr>
          <w:trHeight w:val="709"/>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35B06D"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1</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DEFEF"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 xml:space="preserve">VL7288 </w:t>
            </w:r>
            <w:proofErr w:type="spellStart"/>
            <w:r w:rsidRPr="000D2932">
              <w:rPr>
                <w:rFonts w:ascii="Times New Roman" w:hAnsi="Times New Roman" w:cs="Times New Roman"/>
                <w:sz w:val="24"/>
                <w:szCs w:val="24"/>
                <w:lang w:val="en-GB"/>
              </w:rPr>
              <w:t>Ąžuolyno</w:t>
            </w:r>
            <w:proofErr w:type="spellEnd"/>
            <w:r w:rsidRPr="000D2932">
              <w:rPr>
                <w:rFonts w:ascii="Times New Roman" w:hAnsi="Times New Roman" w:cs="Times New Roman"/>
                <w:sz w:val="24"/>
                <w:szCs w:val="24"/>
                <w:lang w:val="en-GB"/>
              </w:rPr>
              <w:t xml:space="preserve"> g., </w:t>
            </w:r>
            <w:proofErr w:type="spellStart"/>
            <w:r w:rsidRPr="000D2932">
              <w:rPr>
                <w:rFonts w:ascii="Times New Roman" w:hAnsi="Times New Roman" w:cs="Times New Roman"/>
                <w:sz w:val="24"/>
                <w:szCs w:val="24"/>
                <w:lang w:val="en-GB"/>
              </w:rPr>
              <w:t>Kuprioniškių</w:t>
            </w:r>
            <w:proofErr w:type="spellEnd"/>
            <w:r w:rsidRPr="000D2932">
              <w:rPr>
                <w:rFonts w:ascii="Times New Roman" w:hAnsi="Times New Roman" w:cs="Times New Roman"/>
                <w:sz w:val="24"/>
                <w:szCs w:val="24"/>
                <w:lang w:val="en-GB"/>
              </w:rPr>
              <w:t xml:space="preserve">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AA6F5A" w14:textId="77777777" w:rsidR="0096168D" w:rsidRPr="000D2932" w:rsidRDefault="0096168D" w:rsidP="009841F7">
            <w:pPr>
              <w:spacing w:after="0" w:line="360" w:lineRule="auto"/>
              <w:jc w:val="both"/>
              <w:rPr>
                <w:rFonts w:ascii="Times New Roman" w:hAnsi="Times New Roman" w:cs="Times New Roman"/>
                <w:sz w:val="24"/>
                <w:szCs w:val="24"/>
                <w:lang w:val="en-GB"/>
              </w:rPr>
            </w:pPr>
            <w:proofErr w:type="spellStart"/>
            <w:r w:rsidRPr="000D2932">
              <w:rPr>
                <w:rFonts w:ascii="Times New Roman" w:hAnsi="Times New Roman" w:cs="Times New Roman"/>
                <w:sz w:val="24"/>
                <w:szCs w:val="24"/>
                <w:lang w:val="en-GB"/>
              </w:rPr>
              <w:t>Asfaltbetonio</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dangos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įrengimas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nauja</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danga</w:t>
            </w:r>
            <w:proofErr w:type="spellEnd"/>
            <w:r w:rsidRPr="000D2932">
              <w:rPr>
                <w:rFonts w:ascii="Times New Roman" w:hAnsi="Times New Roman" w:cs="Times New Roman"/>
                <w:sz w:val="24"/>
                <w:szCs w:val="24"/>
                <w:lang w:val="en-GB"/>
              </w:rPr>
              <w:t>)</w:t>
            </w: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7EAD21"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586182, 6056886 - 586436, 6056782</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C4B83D"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273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CA957"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w:t>
            </w:r>
          </w:p>
        </w:tc>
      </w:tr>
      <w:tr w:rsidR="0096168D" w:rsidRPr="000D2932" w14:paraId="025FDB3B" w14:textId="77777777" w:rsidTr="00E676F1">
        <w:trPr>
          <w:trHeight w:val="315"/>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80C31"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2</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8707E" w14:textId="77777777" w:rsidR="0096168D" w:rsidRPr="000D2932" w:rsidRDefault="0096168D" w:rsidP="009841F7">
            <w:pPr>
              <w:spacing w:after="0" w:line="360" w:lineRule="auto"/>
              <w:jc w:val="both"/>
              <w:rPr>
                <w:rFonts w:ascii="Times New Roman" w:hAnsi="Times New Roman" w:cs="Times New Roman"/>
                <w:sz w:val="24"/>
                <w:szCs w:val="24"/>
                <w:lang w:val="pl-PL"/>
              </w:rPr>
            </w:pPr>
            <w:r w:rsidRPr="000D2932">
              <w:rPr>
                <w:rFonts w:ascii="Times New Roman" w:hAnsi="Times New Roman" w:cs="Times New Roman"/>
                <w:sz w:val="24"/>
                <w:szCs w:val="24"/>
                <w:lang w:val="pl-PL"/>
              </w:rPr>
              <w:t xml:space="preserve">VL7242 </w:t>
            </w:r>
            <w:proofErr w:type="spellStart"/>
            <w:r w:rsidRPr="000D2932">
              <w:rPr>
                <w:rFonts w:ascii="Times New Roman" w:hAnsi="Times New Roman" w:cs="Times New Roman"/>
                <w:sz w:val="24"/>
                <w:szCs w:val="24"/>
                <w:lang w:val="pl-PL"/>
              </w:rPr>
              <w:t>Medaus</w:t>
            </w:r>
            <w:proofErr w:type="spellEnd"/>
            <w:r w:rsidRPr="000D2932">
              <w:rPr>
                <w:rFonts w:ascii="Times New Roman" w:hAnsi="Times New Roman" w:cs="Times New Roman"/>
                <w:sz w:val="24"/>
                <w:szCs w:val="24"/>
                <w:lang w:val="pl-PL"/>
              </w:rPr>
              <w:t xml:space="preserve"> g., </w:t>
            </w:r>
            <w:proofErr w:type="spellStart"/>
            <w:r w:rsidRPr="000D2932">
              <w:rPr>
                <w:rFonts w:ascii="Times New Roman" w:hAnsi="Times New Roman" w:cs="Times New Roman"/>
                <w:sz w:val="24"/>
                <w:szCs w:val="24"/>
                <w:lang w:val="pl-PL"/>
              </w:rPr>
              <w:t>Pakalniškių</w:t>
            </w:r>
            <w:proofErr w:type="spellEnd"/>
            <w:r w:rsidRPr="000D2932">
              <w:rPr>
                <w:rFonts w:ascii="Times New Roman" w:hAnsi="Times New Roman" w:cs="Times New Roman"/>
                <w:sz w:val="24"/>
                <w:szCs w:val="24"/>
                <w:lang w:val="pl-PL"/>
              </w:rPr>
              <w:t xml:space="preserve">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0708F" w14:textId="77777777" w:rsidR="0096168D" w:rsidRPr="000D2932" w:rsidRDefault="0096168D" w:rsidP="009841F7">
            <w:pPr>
              <w:spacing w:after="0" w:line="360" w:lineRule="auto"/>
              <w:jc w:val="both"/>
              <w:rPr>
                <w:rFonts w:ascii="Times New Roman" w:hAnsi="Times New Roman" w:cs="Times New Roman"/>
                <w:sz w:val="24"/>
                <w:szCs w:val="24"/>
                <w:lang w:val="en-GB"/>
              </w:rPr>
            </w:pPr>
            <w:proofErr w:type="spellStart"/>
            <w:r w:rsidRPr="000D2932">
              <w:rPr>
                <w:rFonts w:ascii="Times New Roman" w:hAnsi="Times New Roman" w:cs="Times New Roman"/>
                <w:sz w:val="24"/>
                <w:szCs w:val="24"/>
                <w:lang w:val="en-GB"/>
              </w:rPr>
              <w:t>Asfaltbetonio</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dangos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įrengimas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nauja</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danga</w:t>
            </w:r>
            <w:proofErr w:type="spellEnd"/>
            <w:r w:rsidRPr="000D2932">
              <w:rPr>
                <w:rFonts w:ascii="Times New Roman" w:hAnsi="Times New Roman" w:cs="Times New Roman"/>
                <w:sz w:val="24"/>
                <w:szCs w:val="24"/>
                <w:lang w:val="en-GB"/>
              </w:rPr>
              <w:t>)</w:t>
            </w: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7AEF2B"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589140, 6058767 - 589037, 6058449</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640ED"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378</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5AB0D"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4,5</w:t>
            </w:r>
          </w:p>
        </w:tc>
      </w:tr>
      <w:tr w:rsidR="0096168D" w:rsidRPr="000D2932" w14:paraId="0508F544" w14:textId="77777777" w:rsidTr="00E676F1">
        <w:trPr>
          <w:trHeight w:val="315"/>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6A212E"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3</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7A4C7" w14:textId="77777777" w:rsidR="0096168D" w:rsidRPr="000D2932" w:rsidRDefault="0096168D" w:rsidP="009841F7">
            <w:pPr>
              <w:spacing w:after="0" w:line="360" w:lineRule="auto"/>
              <w:jc w:val="both"/>
              <w:rPr>
                <w:rFonts w:ascii="Times New Roman" w:hAnsi="Times New Roman" w:cs="Times New Roman"/>
                <w:sz w:val="24"/>
                <w:szCs w:val="24"/>
                <w:lang w:val="it-IT"/>
              </w:rPr>
            </w:pPr>
            <w:r w:rsidRPr="000D2932">
              <w:rPr>
                <w:rFonts w:ascii="Times New Roman" w:hAnsi="Times New Roman" w:cs="Times New Roman"/>
                <w:sz w:val="24"/>
                <w:szCs w:val="24"/>
                <w:lang w:val="it-IT"/>
              </w:rPr>
              <w:t>VL7131 Miško g., Nemėžio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92036" w14:textId="77777777" w:rsidR="0096168D" w:rsidRPr="000D2932" w:rsidRDefault="0096168D" w:rsidP="009841F7">
            <w:pPr>
              <w:spacing w:after="0" w:line="360" w:lineRule="auto"/>
              <w:jc w:val="both"/>
              <w:rPr>
                <w:rFonts w:ascii="Times New Roman" w:hAnsi="Times New Roman" w:cs="Times New Roman"/>
                <w:sz w:val="24"/>
                <w:szCs w:val="24"/>
                <w:lang w:val="en-GB"/>
              </w:rPr>
            </w:pPr>
            <w:proofErr w:type="spellStart"/>
            <w:r w:rsidRPr="000D2932">
              <w:rPr>
                <w:rFonts w:ascii="Times New Roman" w:hAnsi="Times New Roman" w:cs="Times New Roman"/>
                <w:sz w:val="24"/>
                <w:szCs w:val="24"/>
                <w:lang w:val="en-GB"/>
              </w:rPr>
              <w:t>Asfaltbetonio</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dangos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įrengimas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nauja</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danga</w:t>
            </w:r>
            <w:proofErr w:type="spellEnd"/>
            <w:r w:rsidRPr="000D2932">
              <w:rPr>
                <w:rFonts w:ascii="Times New Roman" w:hAnsi="Times New Roman" w:cs="Times New Roman"/>
                <w:sz w:val="24"/>
                <w:szCs w:val="24"/>
                <w:lang w:val="en-GB"/>
              </w:rPr>
              <w:t>)</w:t>
            </w: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5A11E"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586596, 6055812 - 586374, 6055659</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62CC26"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311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3E95E3"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w:t>
            </w:r>
          </w:p>
        </w:tc>
      </w:tr>
      <w:tr w:rsidR="0096168D" w:rsidRPr="000D2932" w14:paraId="6541AD1B" w14:textId="77777777" w:rsidTr="00E676F1">
        <w:trPr>
          <w:trHeight w:val="315"/>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5F656"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829C5"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 xml:space="preserve">VL7153 </w:t>
            </w:r>
            <w:proofErr w:type="spellStart"/>
            <w:r w:rsidRPr="000D2932">
              <w:rPr>
                <w:rFonts w:ascii="Times New Roman" w:hAnsi="Times New Roman" w:cs="Times New Roman"/>
                <w:sz w:val="24"/>
                <w:szCs w:val="24"/>
                <w:lang w:val="en-GB"/>
              </w:rPr>
              <w:t>Pupinės</w:t>
            </w:r>
            <w:proofErr w:type="spellEnd"/>
            <w:r w:rsidRPr="000D2932">
              <w:rPr>
                <w:rFonts w:ascii="Times New Roman" w:hAnsi="Times New Roman" w:cs="Times New Roman"/>
                <w:sz w:val="24"/>
                <w:szCs w:val="24"/>
                <w:lang w:val="en-GB"/>
              </w:rPr>
              <w:t xml:space="preserve"> g., </w:t>
            </w:r>
            <w:proofErr w:type="spellStart"/>
            <w:r w:rsidRPr="000D2932">
              <w:rPr>
                <w:rFonts w:ascii="Times New Roman" w:hAnsi="Times New Roman" w:cs="Times New Roman"/>
                <w:sz w:val="24"/>
                <w:szCs w:val="24"/>
                <w:lang w:val="en-GB"/>
              </w:rPr>
              <w:t>Kuprioniškių</w:t>
            </w:r>
            <w:proofErr w:type="spellEnd"/>
            <w:r w:rsidRPr="000D2932">
              <w:rPr>
                <w:rFonts w:ascii="Times New Roman" w:hAnsi="Times New Roman" w:cs="Times New Roman"/>
                <w:sz w:val="24"/>
                <w:szCs w:val="24"/>
                <w:lang w:val="en-GB"/>
              </w:rPr>
              <w:t xml:space="preserve">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272CF4" w14:textId="77777777" w:rsidR="0096168D" w:rsidRPr="000D2932" w:rsidRDefault="0096168D" w:rsidP="009841F7">
            <w:pPr>
              <w:spacing w:after="0" w:line="360" w:lineRule="auto"/>
              <w:jc w:val="both"/>
              <w:rPr>
                <w:rFonts w:ascii="Times New Roman" w:hAnsi="Times New Roman" w:cs="Times New Roman"/>
                <w:sz w:val="24"/>
                <w:szCs w:val="24"/>
                <w:lang w:val="en-GB"/>
              </w:rPr>
            </w:pPr>
            <w:proofErr w:type="spellStart"/>
            <w:r w:rsidRPr="000D2932">
              <w:rPr>
                <w:rFonts w:ascii="Times New Roman" w:hAnsi="Times New Roman" w:cs="Times New Roman"/>
                <w:sz w:val="24"/>
                <w:szCs w:val="24"/>
                <w:lang w:val="en-GB"/>
              </w:rPr>
              <w:t>Asfaltbetonio</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dangos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įrengimas</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nauja</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danga</w:t>
            </w:r>
            <w:proofErr w:type="spellEnd"/>
            <w:r w:rsidRPr="000D2932">
              <w:rPr>
                <w:rFonts w:ascii="Times New Roman" w:hAnsi="Times New Roman" w:cs="Times New Roman"/>
                <w:sz w:val="24"/>
                <w:szCs w:val="24"/>
                <w:lang w:val="en-GB"/>
              </w:rPr>
              <w:t>)</w:t>
            </w: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463EF"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586294, 6056835 - 586075, 6056377</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AA92C1"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527</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CCC22A"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w:t>
            </w:r>
          </w:p>
        </w:tc>
      </w:tr>
      <w:tr w:rsidR="0096168D" w:rsidRPr="000D2932" w14:paraId="4A5E4214" w14:textId="77777777" w:rsidTr="00E676F1">
        <w:trPr>
          <w:trHeight w:val="315"/>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9ADB92"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64610" w14:textId="77777777" w:rsidR="0096168D" w:rsidRPr="000D2932" w:rsidRDefault="0096168D" w:rsidP="009841F7">
            <w:pPr>
              <w:spacing w:after="0" w:line="360" w:lineRule="auto"/>
              <w:jc w:val="both"/>
              <w:rPr>
                <w:rFonts w:ascii="Times New Roman" w:hAnsi="Times New Roman" w:cs="Times New Roman"/>
                <w:sz w:val="24"/>
                <w:szCs w:val="24"/>
                <w:lang w:val="it-IT"/>
              </w:rPr>
            </w:pPr>
            <w:r w:rsidRPr="000D2932">
              <w:rPr>
                <w:rFonts w:ascii="Times New Roman" w:hAnsi="Times New Roman" w:cs="Times New Roman"/>
                <w:sz w:val="24"/>
                <w:szCs w:val="24"/>
                <w:lang w:val="it-IT"/>
              </w:rPr>
              <w:t>VL7241 Didžiasalio g., Didžiasalio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A7501" w14:textId="77777777" w:rsidR="0096168D" w:rsidRPr="000D2932" w:rsidRDefault="0096168D" w:rsidP="009841F7">
            <w:pPr>
              <w:spacing w:after="0" w:line="360" w:lineRule="auto"/>
              <w:jc w:val="both"/>
              <w:rPr>
                <w:rFonts w:ascii="Times New Roman" w:hAnsi="Times New Roman" w:cs="Times New Roman"/>
                <w:sz w:val="24"/>
                <w:szCs w:val="24"/>
                <w:lang w:val="it-IT"/>
              </w:rPr>
            </w:pPr>
            <w:r w:rsidRPr="000D2932">
              <w:rPr>
                <w:rFonts w:ascii="Times New Roman" w:hAnsi="Times New Roman" w:cs="Times New Roman"/>
                <w:sz w:val="24"/>
                <w:szCs w:val="24"/>
                <w:lang w:val="it-IT"/>
              </w:rPr>
              <w:t>Žvyro / Skaldos pagrindo dangos įrengimas/pagerinimas</w:t>
            </w: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7931C"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590171, 6058605-590285, 6058622</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37AA8"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135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53E92"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w:t>
            </w:r>
          </w:p>
        </w:tc>
      </w:tr>
      <w:tr w:rsidR="0096168D" w:rsidRPr="000D2932" w14:paraId="5362CBEA" w14:textId="77777777" w:rsidTr="00E676F1">
        <w:trPr>
          <w:trHeight w:val="315"/>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19C758"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6</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138CA"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 xml:space="preserve">VL7228 </w:t>
            </w:r>
            <w:proofErr w:type="spellStart"/>
            <w:r w:rsidRPr="000D2932">
              <w:rPr>
                <w:rFonts w:ascii="Times New Roman" w:hAnsi="Times New Roman" w:cs="Times New Roman"/>
                <w:sz w:val="24"/>
                <w:szCs w:val="24"/>
                <w:lang w:val="en-GB"/>
              </w:rPr>
              <w:t>Smėlio</w:t>
            </w:r>
            <w:proofErr w:type="spellEnd"/>
            <w:r w:rsidRPr="000D2932">
              <w:rPr>
                <w:rFonts w:ascii="Times New Roman" w:hAnsi="Times New Roman" w:cs="Times New Roman"/>
                <w:sz w:val="24"/>
                <w:szCs w:val="24"/>
                <w:lang w:val="en-GB"/>
              </w:rPr>
              <w:t xml:space="preserve"> g., </w:t>
            </w:r>
            <w:proofErr w:type="spellStart"/>
            <w:r w:rsidRPr="000D2932">
              <w:rPr>
                <w:rFonts w:ascii="Times New Roman" w:hAnsi="Times New Roman" w:cs="Times New Roman"/>
                <w:sz w:val="24"/>
                <w:szCs w:val="24"/>
                <w:lang w:val="en-GB"/>
              </w:rPr>
              <w:t>Skaidiškių</w:t>
            </w:r>
            <w:proofErr w:type="spellEnd"/>
            <w:r w:rsidRPr="000D2932">
              <w:rPr>
                <w:rFonts w:ascii="Times New Roman" w:hAnsi="Times New Roman" w:cs="Times New Roman"/>
                <w:sz w:val="24"/>
                <w:szCs w:val="24"/>
                <w:lang w:val="en-GB"/>
              </w:rPr>
              <w:t xml:space="preserve">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EC4B3E" w14:textId="77777777" w:rsidR="0096168D" w:rsidRPr="000D2932" w:rsidRDefault="0096168D" w:rsidP="009841F7">
            <w:pPr>
              <w:spacing w:after="0" w:line="360" w:lineRule="auto"/>
              <w:jc w:val="both"/>
              <w:rPr>
                <w:rFonts w:ascii="Times New Roman" w:hAnsi="Times New Roman" w:cs="Times New Roman"/>
                <w:sz w:val="24"/>
                <w:szCs w:val="24"/>
                <w:lang w:val="it-IT"/>
              </w:rPr>
            </w:pPr>
            <w:r w:rsidRPr="000D2932">
              <w:rPr>
                <w:rFonts w:ascii="Times New Roman" w:hAnsi="Times New Roman" w:cs="Times New Roman"/>
                <w:sz w:val="24"/>
                <w:szCs w:val="24"/>
                <w:lang w:val="it-IT"/>
              </w:rPr>
              <w:t>Žvyro / Skaldos pagrindo dangos įrengimas/pagerinimas</w:t>
            </w:r>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F434B"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590713, 6054175-591186, 6054193</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57B50"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517</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86CCD"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4</w:t>
            </w:r>
          </w:p>
        </w:tc>
      </w:tr>
      <w:tr w:rsidR="00E676F1" w:rsidRPr="000D2932" w14:paraId="44C02C6E" w14:textId="77777777" w:rsidTr="00E676F1">
        <w:trPr>
          <w:trHeight w:val="315"/>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35A8E0"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7</w:t>
            </w:r>
          </w:p>
        </w:tc>
        <w:tc>
          <w:tcPr>
            <w:tcW w:w="25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C5D2F"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 xml:space="preserve">VL7278 </w:t>
            </w:r>
            <w:proofErr w:type="spellStart"/>
            <w:r w:rsidRPr="000D2932">
              <w:rPr>
                <w:rFonts w:ascii="Times New Roman" w:hAnsi="Times New Roman" w:cs="Times New Roman"/>
                <w:sz w:val="24"/>
                <w:szCs w:val="24"/>
                <w:lang w:val="en-GB"/>
              </w:rPr>
              <w:t>Naujakurių</w:t>
            </w:r>
            <w:proofErr w:type="spellEnd"/>
            <w:r w:rsidRPr="000D2932">
              <w:rPr>
                <w:rFonts w:ascii="Times New Roman" w:hAnsi="Times New Roman" w:cs="Times New Roman"/>
                <w:sz w:val="24"/>
                <w:szCs w:val="24"/>
                <w:lang w:val="en-GB"/>
              </w:rPr>
              <w:t xml:space="preserve"> g., </w:t>
            </w:r>
            <w:proofErr w:type="spellStart"/>
            <w:r w:rsidRPr="000D2932">
              <w:rPr>
                <w:rFonts w:ascii="Times New Roman" w:hAnsi="Times New Roman" w:cs="Times New Roman"/>
                <w:sz w:val="24"/>
                <w:szCs w:val="24"/>
                <w:lang w:val="en-GB"/>
              </w:rPr>
              <w:t>Nemėžio</w:t>
            </w:r>
            <w:proofErr w:type="spellEnd"/>
            <w:r w:rsidRPr="000D2932">
              <w:rPr>
                <w:rFonts w:ascii="Times New Roman" w:hAnsi="Times New Roman" w:cs="Times New Roman"/>
                <w:sz w:val="24"/>
                <w:szCs w:val="24"/>
                <w:lang w:val="en-GB"/>
              </w:rPr>
              <w:t xml:space="preserve"> k.</w:t>
            </w:r>
            <w:r w:rsidRPr="000D2932">
              <w:rPr>
                <w:rFonts w:ascii="Times New Roman" w:hAnsi="Times New Roman" w:cs="Times New Roman"/>
                <w:sz w:val="24"/>
                <w:szCs w:val="24"/>
                <w:lang w:val="en-GB"/>
              </w:rPr>
              <w:br/>
              <w:t xml:space="preserve">VL7109 </w:t>
            </w:r>
            <w:proofErr w:type="spellStart"/>
            <w:r w:rsidRPr="000D2932">
              <w:rPr>
                <w:rFonts w:ascii="Times New Roman" w:hAnsi="Times New Roman" w:cs="Times New Roman"/>
                <w:sz w:val="24"/>
                <w:szCs w:val="24"/>
                <w:lang w:val="en-GB"/>
              </w:rPr>
              <w:t>Malūno</w:t>
            </w:r>
            <w:proofErr w:type="spellEnd"/>
            <w:r w:rsidRPr="000D2932">
              <w:rPr>
                <w:rFonts w:ascii="Times New Roman" w:hAnsi="Times New Roman" w:cs="Times New Roman"/>
                <w:sz w:val="24"/>
                <w:szCs w:val="24"/>
                <w:lang w:val="en-GB"/>
              </w:rPr>
              <w:t xml:space="preserve"> g., </w:t>
            </w:r>
            <w:proofErr w:type="spellStart"/>
            <w:r w:rsidRPr="000D2932">
              <w:rPr>
                <w:rFonts w:ascii="Times New Roman" w:hAnsi="Times New Roman" w:cs="Times New Roman"/>
                <w:sz w:val="24"/>
                <w:szCs w:val="24"/>
                <w:lang w:val="en-GB"/>
              </w:rPr>
              <w:t>Daržininkų</w:t>
            </w:r>
            <w:proofErr w:type="spellEnd"/>
            <w:r w:rsidRPr="000D2932">
              <w:rPr>
                <w:rFonts w:ascii="Times New Roman" w:hAnsi="Times New Roman" w:cs="Times New Roman"/>
                <w:sz w:val="24"/>
                <w:szCs w:val="24"/>
                <w:lang w:val="en-GB"/>
              </w:rPr>
              <w:t xml:space="preserve"> k.</w:t>
            </w:r>
          </w:p>
        </w:tc>
        <w:tc>
          <w:tcPr>
            <w:tcW w:w="2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AFBCAD" w14:textId="77777777" w:rsidR="0096168D" w:rsidRPr="000D2932" w:rsidRDefault="0096168D" w:rsidP="009841F7">
            <w:pPr>
              <w:spacing w:after="0" w:line="360" w:lineRule="auto"/>
              <w:jc w:val="both"/>
              <w:rPr>
                <w:rFonts w:ascii="Times New Roman" w:hAnsi="Times New Roman" w:cs="Times New Roman"/>
                <w:sz w:val="24"/>
                <w:szCs w:val="24"/>
                <w:lang w:val="en-GB"/>
              </w:rPr>
            </w:pPr>
            <w:proofErr w:type="spellStart"/>
            <w:r w:rsidRPr="000D2932">
              <w:rPr>
                <w:rFonts w:ascii="Times New Roman" w:hAnsi="Times New Roman" w:cs="Times New Roman"/>
                <w:sz w:val="24"/>
                <w:szCs w:val="24"/>
                <w:lang w:val="en-GB"/>
              </w:rPr>
              <w:t>Greiti</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ribojančių</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kalnelių</w:t>
            </w:r>
            <w:proofErr w:type="spellEnd"/>
            <w:r w:rsidRPr="000D2932">
              <w:rPr>
                <w:rFonts w:ascii="Times New Roman" w:hAnsi="Times New Roman" w:cs="Times New Roman"/>
                <w:sz w:val="24"/>
                <w:szCs w:val="24"/>
                <w:lang w:val="en-GB"/>
              </w:rPr>
              <w:t xml:space="preserve"> </w:t>
            </w:r>
            <w:proofErr w:type="spellStart"/>
            <w:r w:rsidRPr="000D2932">
              <w:rPr>
                <w:rFonts w:ascii="Times New Roman" w:hAnsi="Times New Roman" w:cs="Times New Roman"/>
                <w:sz w:val="24"/>
                <w:szCs w:val="24"/>
                <w:lang w:val="en-GB"/>
              </w:rPr>
              <w:t>įregimas</w:t>
            </w:r>
            <w:proofErr w:type="spellEnd"/>
          </w:p>
        </w:tc>
        <w:tc>
          <w:tcPr>
            <w:tcW w:w="2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60235"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x</w:t>
            </w:r>
          </w:p>
        </w:tc>
        <w:tc>
          <w:tcPr>
            <w:tcW w:w="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EF5810"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x</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12291E" w14:textId="77777777" w:rsidR="0096168D" w:rsidRPr="000D2932" w:rsidRDefault="0096168D" w:rsidP="009841F7">
            <w:pPr>
              <w:spacing w:after="0" w:line="360" w:lineRule="auto"/>
              <w:jc w:val="both"/>
              <w:rPr>
                <w:rFonts w:ascii="Times New Roman" w:hAnsi="Times New Roman" w:cs="Times New Roman"/>
                <w:sz w:val="24"/>
                <w:szCs w:val="24"/>
                <w:lang w:val="en-GB"/>
              </w:rPr>
            </w:pPr>
            <w:r w:rsidRPr="000D2932">
              <w:rPr>
                <w:rFonts w:ascii="Times New Roman" w:hAnsi="Times New Roman" w:cs="Times New Roman"/>
                <w:sz w:val="24"/>
                <w:szCs w:val="24"/>
                <w:lang w:val="en-GB"/>
              </w:rPr>
              <w:t>x</w:t>
            </w:r>
          </w:p>
        </w:tc>
      </w:tr>
    </w:tbl>
    <w:p w14:paraId="4610629C" w14:textId="77777777" w:rsidR="0096168D" w:rsidRPr="00D204D7" w:rsidRDefault="0096168D" w:rsidP="009841F7">
      <w:pPr>
        <w:spacing w:after="0" w:line="360" w:lineRule="auto"/>
        <w:jc w:val="both"/>
        <w:rPr>
          <w:rFonts w:ascii="Times New Roman" w:hAnsi="Times New Roman" w:cs="Times New Roman"/>
          <w:sz w:val="24"/>
          <w:szCs w:val="24"/>
        </w:rPr>
      </w:pPr>
    </w:p>
    <w:p w14:paraId="73C121BB" w14:textId="096977D5" w:rsidR="001011F1" w:rsidRPr="00D204D7" w:rsidRDefault="001011F1" w:rsidP="009841F7">
      <w:pPr>
        <w:spacing w:after="0" w:line="360" w:lineRule="auto"/>
        <w:jc w:val="both"/>
        <w:rPr>
          <w:rFonts w:ascii="Times New Roman" w:hAnsi="Times New Roman" w:cs="Times New Roman"/>
          <w:b/>
          <w:bCs/>
          <w:sz w:val="24"/>
          <w:szCs w:val="24"/>
        </w:rPr>
      </w:pPr>
      <w:r w:rsidRPr="00D204D7">
        <w:rPr>
          <w:rFonts w:ascii="Times New Roman" w:hAnsi="Times New Roman" w:cs="Times New Roman"/>
          <w:b/>
          <w:bCs/>
          <w:sz w:val="24"/>
          <w:szCs w:val="24"/>
        </w:rPr>
        <w:t>2.</w:t>
      </w:r>
      <w:r w:rsidR="002D66FC" w:rsidRPr="00D204D7">
        <w:rPr>
          <w:rFonts w:ascii="Times New Roman" w:hAnsi="Times New Roman" w:cs="Times New Roman"/>
          <w:b/>
          <w:bCs/>
          <w:sz w:val="24"/>
          <w:szCs w:val="24"/>
        </w:rPr>
        <w:t>3</w:t>
      </w:r>
      <w:r w:rsidRPr="00D204D7">
        <w:rPr>
          <w:rFonts w:ascii="Times New Roman" w:hAnsi="Times New Roman" w:cs="Times New Roman"/>
          <w:b/>
          <w:bCs/>
          <w:sz w:val="24"/>
          <w:szCs w:val="24"/>
        </w:rPr>
        <w:t>. Kita veikla</w:t>
      </w:r>
    </w:p>
    <w:p w14:paraId="698F8BEC" w14:textId="6142D8AE" w:rsidR="00806A0C" w:rsidRPr="00D204D7" w:rsidRDefault="002E25D1"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 xml:space="preserve">Vilniaus rajono savivaldybė, pasitelkdama Europos Sąjungos, valstybės ir </w:t>
      </w:r>
      <w:r w:rsidR="003C5CE9" w:rsidRPr="00D204D7">
        <w:rPr>
          <w:rFonts w:ascii="Times New Roman" w:hAnsi="Times New Roman" w:cs="Times New Roman"/>
          <w:sz w:val="24"/>
          <w:szCs w:val="24"/>
        </w:rPr>
        <w:t>savivaldybės</w:t>
      </w:r>
      <w:r w:rsidRPr="00D204D7">
        <w:rPr>
          <w:rFonts w:ascii="Times New Roman" w:hAnsi="Times New Roman" w:cs="Times New Roman"/>
          <w:sz w:val="24"/>
          <w:szCs w:val="24"/>
        </w:rPr>
        <w:t xml:space="preserve"> biudžeto lėšas, toliau investuoja į socialinio būsto plėtrą. </w:t>
      </w:r>
      <w:r w:rsidR="00806A0C" w:rsidRPr="00D204D7">
        <w:rPr>
          <w:rFonts w:ascii="Times New Roman" w:hAnsi="Times New Roman" w:cs="Times New Roman"/>
          <w:sz w:val="24"/>
          <w:szCs w:val="24"/>
        </w:rPr>
        <w:t>S</w:t>
      </w:r>
      <w:r w:rsidRPr="00D204D7">
        <w:rPr>
          <w:rFonts w:ascii="Times New Roman" w:hAnsi="Times New Roman" w:cs="Times New Roman"/>
          <w:sz w:val="24"/>
          <w:szCs w:val="24"/>
        </w:rPr>
        <w:t xml:space="preserve">avivaldybės taryba nusprendė, kad iki 2027 m. būtų pastatytas naujas 40 butų pastatas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w:t>
      </w:r>
      <w:r w:rsidR="00806A0C" w:rsidRPr="00D204D7">
        <w:rPr>
          <w:rFonts w:ascii="Times New Roman" w:hAnsi="Times New Roman" w:cs="Times New Roman"/>
          <w:sz w:val="24"/>
          <w:szCs w:val="24"/>
        </w:rPr>
        <w:t>mstl</w:t>
      </w:r>
      <w:r w:rsidRPr="00D204D7">
        <w:rPr>
          <w:rFonts w:ascii="Times New Roman" w:hAnsi="Times New Roman" w:cs="Times New Roman"/>
          <w:sz w:val="24"/>
          <w:szCs w:val="24"/>
        </w:rPr>
        <w:t xml:space="preserve">., </w:t>
      </w:r>
      <w:r w:rsidR="00107280" w:rsidRPr="00D204D7">
        <w:rPr>
          <w:rFonts w:ascii="Times New Roman" w:hAnsi="Times New Roman" w:cs="Times New Roman"/>
          <w:sz w:val="24"/>
          <w:szCs w:val="24"/>
        </w:rPr>
        <w:t>Sodų g</w:t>
      </w:r>
      <w:r w:rsidRPr="00D204D7">
        <w:rPr>
          <w:rFonts w:ascii="Times New Roman" w:hAnsi="Times New Roman" w:cs="Times New Roman"/>
          <w:sz w:val="24"/>
          <w:szCs w:val="24"/>
        </w:rPr>
        <w:t>.</w:t>
      </w:r>
      <w:r w:rsidR="00806A0C" w:rsidRPr="00D204D7">
        <w:rPr>
          <w:rFonts w:ascii="Times New Roman" w:eastAsia="Times New Roman" w:hAnsi="Times New Roman" w:cs="Times New Roman"/>
          <w:color w:val="000000"/>
          <w:sz w:val="24"/>
          <w:szCs w:val="24"/>
          <w:lang w:eastAsia="en-GB"/>
        </w:rPr>
        <w:t xml:space="preserve"> </w:t>
      </w:r>
      <w:r w:rsidR="00806A0C" w:rsidRPr="00D204D7">
        <w:rPr>
          <w:rFonts w:ascii="Times New Roman" w:hAnsi="Times New Roman" w:cs="Times New Roman"/>
          <w:sz w:val="24"/>
          <w:szCs w:val="24"/>
        </w:rPr>
        <w:t>30 socialinių būstų bus skirta asmenims su negalia (turintiems judėjimo, psichikos, proto ar regos negalią), kuriems reikalingas specialiai pritaikytas būstas, taip pat gausioms šeimoms, auginančioms tris ar daugiau vaikų arba globojančioms vaikus. Likę 10 butų bus skirti asmenims pagal bendrą asmenų ir šeimų, turinčių teisę į paramą būstui išsinuomoti, sąrašą.</w:t>
      </w:r>
    </w:p>
    <w:p w14:paraId="1CEA9592" w14:textId="647275F0" w:rsidR="00CF6FBC" w:rsidRPr="00D204D7" w:rsidRDefault="0051715E" w:rsidP="009841F7">
      <w:pPr>
        <w:spacing w:after="0" w:line="360" w:lineRule="auto"/>
        <w:ind w:firstLine="426"/>
        <w:jc w:val="both"/>
        <w:rPr>
          <w:rFonts w:ascii="Times New Roman" w:hAnsi="Times New Roman" w:cs="Times New Roman"/>
          <w:bCs/>
          <w:sz w:val="24"/>
          <w:szCs w:val="24"/>
        </w:rPr>
      </w:pPr>
      <w:r w:rsidRPr="00D204D7">
        <w:rPr>
          <w:rFonts w:ascii="Times New Roman" w:hAnsi="Times New Roman" w:cs="Times New Roman"/>
          <w:sz w:val="24"/>
          <w:szCs w:val="24"/>
        </w:rPr>
        <w:lastRenderedPageBreak/>
        <w:t xml:space="preserve">Švietimo </w:t>
      </w:r>
      <w:r w:rsidR="007B0ACD" w:rsidRPr="00D204D7">
        <w:rPr>
          <w:rFonts w:ascii="Times New Roman" w:hAnsi="Times New Roman" w:cs="Times New Roman"/>
          <w:sz w:val="24"/>
          <w:szCs w:val="24"/>
        </w:rPr>
        <w:t>srityje irgi matomi pokyčiai.</w:t>
      </w:r>
      <w:r w:rsidR="00776F4E" w:rsidRPr="00D204D7">
        <w:rPr>
          <w:rFonts w:ascii="Times New Roman" w:hAnsi="Times New Roman" w:cs="Times New Roman"/>
          <w:sz w:val="24"/>
          <w:szCs w:val="24"/>
        </w:rPr>
        <w:t xml:space="preserve"> </w:t>
      </w:r>
      <w:r w:rsidR="00762988" w:rsidRPr="00D204D7">
        <w:rPr>
          <w:rFonts w:ascii="Times New Roman" w:hAnsi="Times New Roman" w:cs="Times New Roman"/>
          <w:sz w:val="24"/>
          <w:szCs w:val="24"/>
        </w:rPr>
        <w:t>Naujas m</w:t>
      </w:r>
      <w:r w:rsidR="00F63066" w:rsidRPr="00D204D7">
        <w:rPr>
          <w:rFonts w:ascii="Times New Roman" w:hAnsi="Times New Roman" w:cs="Times New Roman"/>
          <w:sz w:val="24"/>
          <w:szCs w:val="24"/>
        </w:rPr>
        <w:t xml:space="preserve">odulinis darželis leido sudaryti tinkamas ugdymo sąlygas ir užtikrinti, kad mažiausi Nemėžyje gyvenantys vaikai galėtų lankyti darželį. </w:t>
      </w:r>
      <w:r w:rsidR="009C44CB" w:rsidRPr="00D204D7">
        <w:rPr>
          <w:rFonts w:ascii="Times New Roman" w:hAnsi="Times New Roman" w:cs="Times New Roman"/>
          <w:sz w:val="24"/>
          <w:szCs w:val="24"/>
        </w:rPr>
        <w:t xml:space="preserve">Prie Vilniaus rajono Nemėžio vaikų lopšelio-darželio esančiame moduliniame darželio pastate jau veikia nauja vaikų grupė, leidusi užtikrinti itin reikalingas ikimokyklinio ugdymo vietas lietuvių ugdomąja kalba sparčiai augančioje Nemėžio seniūnijoje. </w:t>
      </w:r>
      <w:r w:rsidR="00F47535" w:rsidRPr="00D204D7">
        <w:rPr>
          <w:rFonts w:ascii="Times New Roman" w:hAnsi="Times New Roman" w:cs="Times New Roman"/>
          <w:sz w:val="24"/>
          <w:szCs w:val="24"/>
        </w:rPr>
        <w:t>Vilniaus rajono savivaldybės administracija nuo 2024 m. pabaigos įgyvendina projektą „Ikimokyklinio ugdymo prieinamumo didinimas Vilniaus rajono savivaldybėje“. Projektas yra finansuojamas pagal 2021‒2027 metų Europos Sąjungos fondų plėtros programos pažangos priemonę Nr. 12-003-03-01-23 (RE) „Padidinti ugdymo prieinamumą atskirtį patiriantiems vaikams“ Europos Sąjungos fondų ir Lietuvos Respublikos valstybės biudžeto lėšomis.</w:t>
      </w:r>
      <w:r w:rsidR="00906D5B" w:rsidRPr="00D204D7">
        <w:rPr>
          <w:rFonts w:ascii="Times New Roman" w:hAnsi="Times New Roman" w:cs="Times New Roman"/>
          <w:bCs/>
          <w:sz w:val="24"/>
          <w:szCs w:val="24"/>
        </w:rPr>
        <w:t xml:space="preserve"> Vilniaus r. Nemėžio vaikų lopšelį-darželį, 2025 m. lankė 114 vaikų, ugdomoji kalba </w:t>
      </w:r>
      <w:r w:rsidR="00F93483" w:rsidRPr="00D204D7">
        <w:rPr>
          <w:rFonts w:ascii="Times New Roman" w:hAnsi="Times New Roman" w:cs="Times New Roman"/>
          <w:bCs/>
          <w:sz w:val="24"/>
          <w:szCs w:val="24"/>
        </w:rPr>
        <w:t>-</w:t>
      </w:r>
      <w:r w:rsidR="00906D5B" w:rsidRPr="00D204D7">
        <w:rPr>
          <w:rFonts w:ascii="Times New Roman" w:hAnsi="Times New Roman" w:cs="Times New Roman"/>
          <w:bCs/>
          <w:sz w:val="24"/>
          <w:szCs w:val="24"/>
        </w:rPr>
        <w:t xml:space="preserve"> lietuvių-lenkų. Veikia 2 lopšelio grupės (lietuvių k.), 2 ikimokyklinio ugdymo mišraus amžiaus grupės lenkų kalba ir 3 ikimokyklinio ugdymo  grupės lietuvių kalba (1 iš jų grupė veikia moduliniame priestate). </w:t>
      </w:r>
    </w:p>
    <w:p w14:paraId="1A5A3D12" w14:textId="37CE53E5" w:rsidR="00845E60" w:rsidRPr="00D204D7" w:rsidRDefault="008E2B35" w:rsidP="009841F7">
      <w:pPr>
        <w:spacing w:after="0" w:line="360" w:lineRule="auto"/>
        <w:ind w:firstLine="426"/>
        <w:jc w:val="both"/>
        <w:rPr>
          <w:rFonts w:ascii="Times New Roman" w:hAnsi="Times New Roman" w:cs="Times New Roman"/>
          <w:bCs/>
          <w:sz w:val="24"/>
          <w:szCs w:val="24"/>
        </w:rPr>
      </w:pPr>
      <w:r w:rsidRPr="00D204D7">
        <w:rPr>
          <w:rFonts w:ascii="Times New Roman" w:hAnsi="Times New Roman" w:cs="Times New Roman"/>
          <w:bCs/>
          <w:sz w:val="24"/>
          <w:szCs w:val="24"/>
        </w:rPr>
        <w:t>Atsižvelgiant į fizinio aktyvumo ir žaidimų svarbą ikimokyklinio ir mokyklinio amžiaus vaikų raidai, Vilniaus rajone toliau plečiamas ir atnaujinamas vaikų žaidimo aikštelių tinklas. Šios erdvės prisidės ne tik prie vaikų fizinio aktyvumo, bet ir kokybiško šeimų laisvalaikio.</w:t>
      </w:r>
      <w:r w:rsidR="00964964" w:rsidRPr="00D204D7">
        <w:rPr>
          <w:rFonts w:ascii="Times New Roman" w:hAnsi="Times New Roman" w:cs="Times New Roman"/>
          <w:bCs/>
          <w:sz w:val="24"/>
          <w:szCs w:val="24"/>
        </w:rPr>
        <w:t xml:space="preserve"> </w:t>
      </w:r>
      <w:r w:rsidR="00845E60" w:rsidRPr="00D204D7">
        <w:rPr>
          <w:rFonts w:ascii="Times New Roman" w:hAnsi="Times New Roman" w:cs="Times New Roman"/>
          <w:bCs/>
          <w:sz w:val="24"/>
          <w:szCs w:val="24"/>
        </w:rPr>
        <w:t>Vilniaus rajono savivaldybės lėšomis</w:t>
      </w:r>
      <w:r w:rsidR="003E4E5C" w:rsidRPr="00D204D7">
        <w:rPr>
          <w:rFonts w:ascii="Times New Roman" w:hAnsi="Times New Roman" w:cs="Times New Roman"/>
          <w:bCs/>
          <w:sz w:val="24"/>
          <w:szCs w:val="24"/>
        </w:rPr>
        <w:t xml:space="preserve"> 2025 m. buvo įrengta vaikų žaidimo aikštelė Nemėžio mstl. tarp Pavasario ir Baltarusių g.</w:t>
      </w:r>
    </w:p>
    <w:p w14:paraId="3939F5B9" w14:textId="6B0CADD3" w:rsidR="009C44C0" w:rsidRPr="00D204D7" w:rsidRDefault="004430D5"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 xml:space="preserve">Nemėžio seniūnijoje vyksta tarptautinis bendradarbiavimas. </w:t>
      </w:r>
      <w:r w:rsidR="00191DAE" w:rsidRPr="00D204D7">
        <w:rPr>
          <w:rFonts w:ascii="Times New Roman" w:hAnsi="Times New Roman" w:cs="Times New Roman"/>
          <w:sz w:val="24"/>
          <w:szCs w:val="24"/>
        </w:rPr>
        <w:t xml:space="preserve">Nemėžio seniūnijos seniūnė Lilija </w:t>
      </w:r>
      <w:proofErr w:type="spellStart"/>
      <w:r w:rsidR="00191DAE" w:rsidRPr="00D204D7">
        <w:rPr>
          <w:rFonts w:ascii="Times New Roman" w:hAnsi="Times New Roman" w:cs="Times New Roman"/>
          <w:sz w:val="24"/>
          <w:szCs w:val="24"/>
        </w:rPr>
        <w:t>Grigorovič</w:t>
      </w:r>
      <w:proofErr w:type="spellEnd"/>
      <w:r w:rsidR="00191DAE" w:rsidRPr="00D204D7">
        <w:rPr>
          <w:rFonts w:ascii="Times New Roman" w:hAnsi="Times New Roman" w:cs="Times New Roman"/>
          <w:sz w:val="24"/>
          <w:szCs w:val="24"/>
        </w:rPr>
        <w:t xml:space="preserve"> ir </w:t>
      </w:r>
      <w:proofErr w:type="spellStart"/>
      <w:r w:rsidR="00191DAE" w:rsidRPr="00D204D7">
        <w:rPr>
          <w:rFonts w:ascii="Times New Roman" w:hAnsi="Times New Roman" w:cs="Times New Roman"/>
          <w:sz w:val="24"/>
          <w:szCs w:val="24"/>
        </w:rPr>
        <w:t>Świętajno</w:t>
      </w:r>
      <w:proofErr w:type="spellEnd"/>
      <w:r w:rsidR="00191DAE" w:rsidRPr="00D204D7">
        <w:rPr>
          <w:rFonts w:ascii="Times New Roman" w:hAnsi="Times New Roman" w:cs="Times New Roman"/>
          <w:sz w:val="24"/>
          <w:szCs w:val="24"/>
        </w:rPr>
        <w:t xml:space="preserve"> valsčiaus viršaitė </w:t>
      </w:r>
      <w:proofErr w:type="spellStart"/>
      <w:r w:rsidR="00191DAE" w:rsidRPr="00D204D7">
        <w:rPr>
          <w:rFonts w:ascii="Times New Roman" w:hAnsi="Times New Roman" w:cs="Times New Roman"/>
          <w:sz w:val="24"/>
          <w:szCs w:val="24"/>
        </w:rPr>
        <w:t>Alicja</w:t>
      </w:r>
      <w:proofErr w:type="spellEnd"/>
      <w:r w:rsidR="00191DAE" w:rsidRPr="00D204D7">
        <w:rPr>
          <w:rFonts w:ascii="Times New Roman" w:hAnsi="Times New Roman" w:cs="Times New Roman"/>
          <w:sz w:val="24"/>
          <w:szCs w:val="24"/>
        </w:rPr>
        <w:t xml:space="preserve"> </w:t>
      </w:r>
      <w:proofErr w:type="spellStart"/>
      <w:r w:rsidR="00191DAE" w:rsidRPr="00D204D7">
        <w:rPr>
          <w:rFonts w:ascii="Times New Roman" w:hAnsi="Times New Roman" w:cs="Times New Roman"/>
          <w:sz w:val="24"/>
          <w:szCs w:val="24"/>
        </w:rPr>
        <w:t>Kołakowska</w:t>
      </w:r>
      <w:proofErr w:type="spellEnd"/>
      <w:r w:rsidR="00191DAE" w:rsidRPr="00D204D7">
        <w:rPr>
          <w:rFonts w:ascii="Times New Roman" w:hAnsi="Times New Roman" w:cs="Times New Roman"/>
          <w:sz w:val="24"/>
          <w:szCs w:val="24"/>
        </w:rPr>
        <w:t xml:space="preserve">, atstovaujanti </w:t>
      </w:r>
      <w:proofErr w:type="spellStart"/>
      <w:r w:rsidR="00191DAE" w:rsidRPr="00D204D7">
        <w:rPr>
          <w:rFonts w:ascii="Times New Roman" w:hAnsi="Times New Roman" w:cs="Times New Roman"/>
          <w:sz w:val="24"/>
          <w:szCs w:val="24"/>
        </w:rPr>
        <w:t>Świętajno</w:t>
      </w:r>
      <w:proofErr w:type="spellEnd"/>
      <w:r w:rsidR="00191DAE" w:rsidRPr="00D204D7">
        <w:rPr>
          <w:rFonts w:ascii="Times New Roman" w:hAnsi="Times New Roman" w:cs="Times New Roman"/>
          <w:sz w:val="24"/>
          <w:szCs w:val="24"/>
        </w:rPr>
        <w:t xml:space="preserve"> valsčiui </w:t>
      </w:r>
      <w:proofErr w:type="spellStart"/>
      <w:r w:rsidR="00191DAE" w:rsidRPr="00D204D7">
        <w:rPr>
          <w:rFonts w:ascii="Times New Roman" w:hAnsi="Times New Roman" w:cs="Times New Roman"/>
          <w:sz w:val="24"/>
          <w:szCs w:val="24"/>
        </w:rPr>
        <w:t>Varmijos</w:t>
      </w:r>
      <w:proofErr w:type="spellEnd"/>
      <w:r w:rsidR="00191DAE" w:rsidRPr="00D204D7">
        <w:rPr>
          <w:rFonts w:ascii="Times New Roman" w:hAnsi="Times New Roman" w:cs="Times New Roman"/>
          <w:sz w:val="24"/>
          <w:szCs w:val="24"/>
        </w:rPr>
        <w:t xml:space="preserve"> Mozūrų vaivadijoje, Lenkijoje, </w:t>
      </w:r>
      <w:r w:rsidR="00AB7CDC" w:rsidRPr="00D204D7">
        <w:rPr>
          <w:rFonts w:ascii="Times New Roman" w:hAnsi="Times New Roman" w:cs="Times New Roman"/>
          <w:sz w:val="24"/>
          <w:szCs w:val="24"/>
        </w:rPr>
        <w:t xml:space="preserve">2024 m. </w:t>
      </w:r>
      <w:r w:rsidR="00191DAE" w:rsidRPr="00D204D7">
        <w:rPr>
          <w:rFonts w:ascii="Times New Roman" w:hAnsi="Times New Roman" w:cs="Times New Roman"/>
          <w:sz w:val="24"/>
          <w:szCs w:val="24"/>
        </w:rPr>
        <w:t>pasirašė tarptautinio bendradarbiavimo sutartį. Sutartimi numatoma glaudi abiejų seniūnijų partnerystė, apimanti bendrus projektus kultūros, švietimo, turizmo ir ekologijos srityse.</w:t>
      </w:r>
      <w:r w:rsidR="00AB7CDC" w:rsidRPr="00D204D7">
        <w:rPr>
          <w:rFonts w:ascii="Times New Roman" w:hAnsi="Times New Roman" w:cs="Times New Roman"/>
          <w:sz w:val="24"/>
          <w:szCs w:val="24"/>
        </w:rPr>
        <w:t xml:space="preserve"> 2025</w:t>
      </w:r>
      <w:r w:rsidR="007B0ACD" w:rsidRPr="00D204D7">
        <w:rPr>
          <w:rFonts w:ascii="Times New Roman" w:hAnsi="Times New Roman" w:cs="Times New Roman"/>
          <w:sz w:val="24"/>
          <w:szCs w:val="24"/>
        </w:rPr>
        <w:t xml:space="preserve"> m. </w:t>
      </w:r>
      <w:r w:rsidR="005F4343" w:rsidRPr="00D204D7">
        <w:rPr>
          <w:rFonts w:ascii="Times New Roman" w:hAnsi="Times New Roman" w:cs="Times New Roman"/>
          <w:sz w:val="24"/>
          <w:szCs w:val="24"/>
        </w:rPr>
        <w:t>Derliaus šventėje</w:t>
      </w:r>
      <w:r w:rsidR="007F60E0" w:rsidRPr="00D204D7">
        <w:rPr>
          <w:rFonts w:ascii="Times New Roman" w:hAnsi="Times New Roman" w:cs="Times New Roman"/>
          <w:sz w:val="24"/>
          <w:szCs w:val="24"/>
        </w:rPr>
        <w:t xml:space="preserve"> </w:t>
      </w:r>
      <w:r w:rsidR="00371ECA" w:rsidRPr="00D204D7">
        <w:rPr>
          <w:rFonts w:ascii="Times New Roman" w:hAnsi="Times New Roman" w:cs="Times New Roman"/>
          <w:sz w:val="24"/>
          <w:szCs w:val="24"/>
        </w:rPr>
        <w:t>Pagirių seniūnijoje dalyvavo</w:t>
      </w:r>
      <w:r w:rsidR="007F60E0" w:rsidRPr="00D204D7">
        <w:rPr>
          <w:rFonts w:ascii="Times New Roman" w:hAnsi="Times New Roman" w:cs="Times New Roman"/>
          <w:sz w:val="24"/>
          <w:szCs w:val="24"/>
        </w:rPr>
        <w:t xml:space="preserve"> svečiai iš Lenkijos</w:t>
      </w:r>
      <w:r w:rsidR="001F155B" w:rsidRPr="00D204D7">
        <w:rPr>
          <w:rFonts w:ascii="Times New Roman" w:hAnsi="Times New Roman" w:cs="Times New Roman"/>
          <w:sz w:val="24"/>
          <w:szCs w:val="24"/>
        </w:rPr>
        <w:t xml:space="preserve">, </w:t>
      </w:r>
      <w:proofErr w:type="spellStart"/>
      <w:r w:rsidR="001F155B" w:rsidRPr="00D204D7">
        <w:rPr>
          <w:rFonts w:ascii="Times New Roman" w:hAnsi="Times New Roman" w:cs="Times New Roman"/>
          <w:sz w:val="24"/>
          <w:szCs w:val="24"/>
        </w:rPr>
        <w:t>Świętajno</w:t>
      </w:r>
      <w:proofErr w:type="spellEnd"/>
      <w:r w:rsidR="001F155B" w:rsidRPr="00D204D7">
        <w:rPr>
          <w:rFonts w:ascii="Times New Roman" w:hAnsi="Times New Roman" w:cs="Times New Roman"/>
          <w:sz w:val="24"/>
          <w:szCs w:val="24"/>
        </w:rPr>
        <w:t xml:space="preserve"> valsčiaus</w:t>
      </w:r>
      <w:r w:rsidR="00371ECA" w:rsidRPr="00D204D7">
        <w:rPr>
          <w:rFonts w:ascii="Times New Roman" w:hAnsi="Times New Roman" w:cs="Times New Roman"/>
          <w:sz w:val="24"/>
          <w:szCs w:val="24"/>
        </w:rPr>
        <w:t>.</w:t>
      </w:r>
    </w:p>
    <w:p w14:paraId="6F635221" w14:textId="43A2F36B" w:rsidR="009C44C0" w:rsidRPr="00D204D7" w:rsidRDefault="009C44C0"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Nemėžio seniūnija dalyvavo Derliaus šventėje</w:t>
      </w:r>
      <w:r w:rsidR="00EA5EA8" w:rsidRPr="00D204D7">
        <w:rPr>
          <w:rFonts w:ascii="Times New Roman" w:hAnsi="Times New Roman" w:cs="Times New Roman"/>
          <w:sz w:val="24"/>
          <w:szCs w:val="24"/>
        </w:rPr>
        <w:t xml:space="preserve"> Pagirių seniūnijoje</w:t>
      </w:r>
      <w:r w:rsidR="00C1494A" w:rsidRPr="00D204D7">
        <w:rPr>
          <w:rFonts w:ascii="Times New Roman" w:hAnsi="Times New Roman" w:cs="Times New Roman"/>
          <w:sz w:val="24"/>
          <w:szCs w:val="24"/>
        </w:rPr>
        <w:t xml:space="preserve">. </w:t>
      </w:r>
      <w:r w:rsidRPr="00D204D7">
        <w:rPr>
          <w:rFonts w:ascii="Times New Roman" w:hAnsi="Times New Roman" w:cs="Times New Roman"/>
          <w:sz w:val="24"/>
          <w:szCs w:val="24"/>
        </w:rPr>
        <w:t>Renginio dalyvius džiugino 23 seniūnijų kiemeliai, kuriuose buvo gausu gardžių vaišių, kviečiančių paragauti ir pasimėgauti šventine atmosfera.</w:t>
      </w:r>
    </w:p>
    <w:p w14:paraId="1836C163" w14:textId="500F44D1" w:rsidR="00E1561F" w:rsidRPr="00D204D7" w:rsidRDefault="00E1561F"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 xml:space="preserve">Kalėdiniu laikotarpiu Nemėžio seniūnijoje buvo papuoštos 5 eglutės: prie seniūnijos pastato, Sodų g. ir Baltarusių g. sankryžoje Nemėžio </w:t>
      </w:r>
      <w:r w:rsidR="00E52906" w:rsidRPr="00D204D7">
        <w:rPr>
          <w:rFonts w:ascii="Times New Roman" w:hAnsi="Times New Roman" w:cs="Times New Roman"/>
          <w:sz w:val="24"/>
          <w:szCs w:val="24"/>
        </w:rPr>
        <w:t>mstl</w:t>
      </w:r>
      <w:r w:rsidRPr="00D204D7">
        <w:rPr>
          <w:rFonts w:ascii="Times New Roman" w:hAnsi="Times New Roman" w:cs="Times New Roman"/>
          <w:sz w:val="24"/>
          <w:szCs w:val="24"/>
        </w:rPr>
        <w:t xml:space="preserve">.,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w:t>
      </w:r>
      <w:r w:rsidR="00E52906" w:rsidRPr="00D204D7">
        <w:rPr>
          <w:rFonts w:ascii="Times New Roman" w:hAnsi="Times New Roman" w:cs="Times New Roman"/>
          <w:sz w:val="24"/>
          <w:szCs w:val="24"/>
        </w:rPr>
        <w:t>mstl</w:t>
      </w:r>
      <w:r w:rsidRPr="00D204D7">
        <w:rPr>
          <w:rFonts w:ascii="Times New Roman" w:hAnsi="Times New Roman" w:cs="Times New Roman"/>
          <w:sz w:val="24"/>
          <w:szCs w:val="24"/>
        </w:rPr>
        <w:t>.</w:t>
      </w:r>
      <w:r w:rsidR="00E52906" w:rsidRPr="00D204D7">
        <w:rPr>
          <w:rFonts w:ascii="Times New Roman" w:hAnsi="Times New Roman" w:cs="Times New Roman"/>
          <w:sz w:val="24"/>
          <w:szCs w:val="24"/>
        </w:rPr>
        <w:t>,</w:t>
      </w:r>
      <w:r w:rsidRPr="00D204D7">
        <w:rPr>
          <w:rFonts w:ascii="Times New Roman" w:hAnsi="Times New Roman" w:cs="Times New Roman"/>
          <w:sz w:val="24"/>
          <w:szCs w:val="24"/>
        </w:rPr>
        <w:t xml:space="preserve"> parke, Nemėžio g.,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w:t>
      </w:r>
      <w:r w:rsidR="00865A8A" w:rsidRPr="00D204D7">
        <w:rPr>
          <w:rFonts w:ascii="Times New Roman" w:hAnsi="Times New Roman" w:cs="Times New Roman"/>
          <w:sz w:val="24"/>
          <w:szCs w:val="24"/>
        </w:rPr>
        <w:t>mstl</w:t>
      </w:r>
      <w:r w:rsidRPr="00D204D7">
        <w:rPr>
          <w:rFonts w:ascii="Times New Roman" w:hAnsi="Times New Roman" w:cs="Times New Roman"/>
          <w:sz w:val="24"/>
          <w:szCs w:val="24"/>
        </w:rPr>
        <w:t xml:space="preserve">. ir Dvaro g., Daržininkų k. Kalėdinių eglučių įžiebimo šventėse Nemėžio </w:t>
      </w:r>
      <w:r w:rsidR="00E52906" w:rsidRPr="00D204D7">
        <w:rPr>
          <w:rFonts w:ascii="Times New Roman" w:hAnsi="Times New Roman" w:cs="Times New Roman"/>
          <w:sz w:val="24"/>
          <w:szCs w:val="24"/>
        </w:rPr>
        <w:t>mstl</w:t>
      </w:r>
      <w:r w:rsidRPr="00D204D7">
        <w:rPr>
          <w:rFonts w:ascii="Times New Roman" w:hAnsi="Times New Roman" w:cs="Times New Roman"/>
          <w:sz w:val="24"/>
          <w:szCs w:val="24"/>
        </w:rPr>
        <w:t>.</w:t>
      </w:r>
      <w:r w:rsidR="00E52906" w:rsidRPr="00D204D7">
        <w:rPr>
          <w:rFonts w:ascii="Times New Roman" w:hAnsi="Times New Roman" w:cs="Times New Roman"/>
          <w:sz w:val="24"/>
          <w:szCs w:val="24"/>
        </w:rPr>
        <w:t>,</w:t>
      </w:r>
      <w:r w:rsidRPr="00D204D7">
        <w:rPr>
          <w:rFonts w:ascii="Times New Roman" w:hAnsi="Times New Roman" w:cs="Times New Roman"/>
          <w:sz w:val="24"/>
          <w:szCs w:val="24"/>
        </w:rPr>
        <w:t xml:space="preserve"> prie seniūnijos pastato ir </w:t>
      </w:r>
      <w:proofErr w:type="spellStart"/>
      <w:r w:rsidRPr="00D204D7">
        <w:rPr>
          <w:rFonts w:ascii="Times New Roman" w:hAnsi="Times New Roman" w:cs="Times New Roman"/>
          <w:sz w:val="24"/>
          <w:szCs w:val="24"/>
        </w:rPr>
        <w:t>Skaidiškių</w:t>
      </w:r>
      <w:proofErr w:type="spellEnd"/>
      <w:r w:rsidRPr="00D204D7">
        <w:rPr>
          <w:rFonts w:ascii="Times New Roman" w:hAnsi="Times New Roman" w:cs="Times New Roman"/>
          <w:sz w:val="24"/>
          <w:szCs w:val="24"/>
        </w:rPr>
        <w:t xml:space="preserve"> </w:t>
      </w:r>
      <w:r w:rsidR="00E52906" w:rsidRPr="00D204D7">
        <w:rPr>
          <w:rFonts w:ascii="Times New Roman" w:hAnsi="Times New Roman" w:cs="Times New Roman"/>
          <w:sz w:val="24"/>
          <w:szCs w:val="24"/>
        </w:rPr>
        <w:t>mstl</w:t>
      </w:r>
      <w:r w:rsidRPr="00D204D7">
        <w:rPr>
          <w:rFonts w:ascii="Times New Roman" w:hAnsi="Times New Roman" w:cs="Times New Roman"/>
          <w:sz w:val="24"/>
          <w:szCs w:val="24"/>
        </w:rPr>
        <w:t>.</w:t>
      </w:r>
      <w:r w:rsidR="00854A8A" w:rsidRPr="00D204D7">
        <w:rPr>
          <w:rFonts w:ascii="Times New Roman" w:hAnsi="Times New Roman" w:cs="Times New Roman"/>
          <w:sz w:val="24"/>
          <w:szCs w:val="24"/>
        </w:rPr>
        <w:t>,</w:t>
      </w:r>
      <w:r w:rsidRPr="00D204D7">
        <w:rPr>
          <w:rFonts w:ascii="Times New Roman" w:hAnsi="Times New Roman" w:cs="Times New Roman"/>
          <w:sz w:val="24"/>
          <w:szCs w:val="24"/>
        </w:rPr>
        <w:t xml:space="preserve"> parke dalyvavo vaikai, jaunimas ir suaugusieji. Vaikams buvo išdalintos dovanos.</w:t>
      </w:r>
    </w:p>
    <w:p w14:paraId="5042452A" w14:textId="3ACD2739" w:rsidR="001B2BDF" w:rsidRPr="00D204D7" w:rsidRDefault="001B2BDF" w:rsidP="009841F7">
      <w:pPr>
        <w:spacing w:after="0" w:line="360" w:lineRule="auto"/>
        <w:ind w:firstLine="426"/>
        <w:jc w:val="both"/>
        <w:rPr>
          <w:rFonts w:ascii="Times New Roman" w:hAnsi="Times New Roman" w:cs="Times New Roman"/>
          <w:sz w:val="24"/>
          <w:szCs w:val="24"/>
        </w:rPr>
      </w:pPr>
      <w:r w:rsidRPr="00D204D7">
        <w:rPr>
          <w:rFonts w:ascii="Times New Roman" w:hAnsi="Times New Roman" w:cs="Times New Roman"/>
          <w:sz w:val="24"/>
          <w:szCs w:val="24"/>
        </w:rPr>
        <w:t>Kaip ir kasmet, kalėdiniu laikotarpiu buvo dalijami maisto produktų dovanų rinkiniai. Jie buvo įteikti Nemėžio seniūnijos gyventojams, sulaukusiems 70 metų ir vyresniems.</w:t>
      </w:r>
    </w:p>
    <w:p w14:paraId="64DD1C2D" w14:textId="77777777" w:rsidR="00CF6FBC" w:rsidRPr="00D204D7" w:rsidRDefault="00CF6FBC" w:rsidP="009841F7">
      <w:pPr>
        <w:spacing w:after="0" w:line="360" w:lineRule="auto"/>
        <w:ind w:firstLine="1296"/>
        <w:jc w:val="both"/>
        <w:rPr>
          <w:rFonts w:ascii="Times New Roman" w:hAnsi="Times New Roman" w:cs="Times New Roman"/>
          <w:sz w:val="24"/>
          <w:szCs w:val="24"/>
        </w:rPr>
      </w:pPr>
    </w:p>
    <w:p w14:paraId="0024BCF9" w14:textId="77777777" w:rsidR="00720524" w:rsidRDefault="00720524" w:rsidP="009841F7">
      <w:pPr>
        <w:spacing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1011F1">
      <w:pPr>
        <w:rPr>
          <w:color w:val="747474" w:themeColor="background2" w:themeShade="80"/>
        </w:rPr>
        <w:sectPr w:rsidR="00720524" w:rsidSect="00E676F1">
          <w:headerReference w:type="default" r:id="rId8"/>
          <w:headerReference w:type="first" r:id="rId9"/>
          <w:pgSz w:w="11906" w:h="16838"/>
          <w:pgMar w:top="1701" w:right="567" w:bottom="1134" w:left="1701" w:header="567" w:footer="567" w:gutter="0"/>
          <w:cols w:space="1296"/>
          <w:titlePg/>
          <w:docGrid w:linePitch="360"/>
        </w:sectPr>
      </w:pPr>
    </w:p>
    <w:p w14:paraId="538EBF65" w14:textId="727045AD" w:rsidR="004631BB" w:rsidRPr="008C6165" w:rsidRDefault="004631BB" w:rsidP="004631BB">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p w14:paraId="573BD303" w14:textId="61569ABE" w:rsidR="00573BF3" w:rsidRPr="00573BF3" w:rsidRDefault="004A5820" w:rsidP="00573BF3">
      <w:pPr>
        <w:rPr>
          <w:rFonts w:ascii="Times New Roman" w:hAnsi="Times New Roman" w:cs="Times New Roman"/>
          <w:sz w:val="24"/>
          <w:szCs w:val="24"/>
        </w:rPr>
      </w:pPr>
      <w:r w:rsidRPr="004A5820">
        <w:rPr>
          <w:noProof/>
        </w:rPr>
        <w:drawing>
          <wp:inline distT="0" distB="0" distL="0" distR="0" wp14:anchorId="2063D67A" wp14:editId="2ACACEE2">
            <wp:extent cx="9304020" cy="5748653"/>
            <wp:effectExtent l="0" t="0" r="0" b="5080"/>
            <wp:docPr id="1090818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6247" cy="5756208"/>
                    </a:xfrm>
                    <a:prstGeom prst="rect">
                      <a:avLst/>
                    </a:prstGeom>
                    <a:noFill/>
                    <a:ln>
                      <a:noFill/>
                    </a:ln>
                  </pic:spPr>
                </pic:pic>
              </a:graphicData>
            </a:graphic>
          </wp:inline>
        </w:drawing>
      </w: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2331" w14:textId="77777777" w:rsidR="00EE1166" w:rsidRDefault="00EE1166" w:rsidP="00480FC0">
      <w:pPr>
        <w:spacing w:after="0" w:line="240" w:lineRule="auto"/>
      </w:pPr>
      <w:r>
        <w:separator/>
      </w:r>
    </w:p>
  </w:endnote>
  <w:endnote w:type="continuationSeparator" w:id="0">
    <w:p w14:paraId="031ED8B5" w14:textId="77777777" w:rsidR="00EE1166" w:rsidRDefault="00EE1166"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0FAC" w14:textId="77777777" w:rsidR="00EE1166" w:rsidRDefault="00EE1166" w:rsidP="00480FC0">
      <w:pPr>
        <w:spacing w:after="0" w:line="240" w:lineRule="auto"/>
      </w:pPr>
      <w:r>
        <w:separator/>
      </w:r>
    </w:p>
  </w:footnote>
  <w:footnote w:type="continuationSeparator" w:id="0">
    <w:p w14:paraId="5364B3B0" w14:textId="77777777" w:rsidR="00EE1166" w:rsidRDefault="00EE1166"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7720" w14:textId="77777777" w:rsidR="005A1B6B" w:rsidRDefault="005A1B6B" w:rsidP="005A1B6B">
    <w:pPr>
      <w:pStyle w:val="Antrats"/>
      <w:tabs>
        <w:tab w:val="center" w:pos="3969"/>
        <w:tab w:val="left" w:pos="6379"/>
      </w:tabs>
      <w:ind w:left="6480"/>
      <w:rPr>
        <w:rFonts w:ascii="Times New Roman" w:hAnsi="Times New Roman"/>
      </w:rPr>
    </w:pPr>
    <w:r w:rsidRPr="008A3864">
      <w:rPr>
        <w:rFonts w:ascii="Times New Roman" w:hAnsi="Times New Roman"/>
      </w:rPr>
      <w:t xml:space="preserve">Vilniaus rajono savivaldybės </w:t>
    </w:r>
  </w:p>
  <w:p w14:paraId="66E0DB97" w14:textId="77777777" w:rsidR="005A1B6B" w:rsidRDefault="005A1B6B" w:rsidP="005A1B6B">
    <w:pPr>
      <w:pStyle w:val="Antrats"/>
      <w:tabs>
        <w:tab w:val="center" w:pos="3969"/>
        <w:tab w:val="left" w:pos="6379"/>
      </w:tabs>
      <w:ind w:left="6480"/>
      <w:rPr>
        <w:rFonts w:ascii="Times New Roman" w:hAnsi="Times New Roman"/>
      </w:rPr>
    </w:pPr>
    <w:r>
      <w:rPr>
        <w:rFonts w:ascii="Times New Roman" w:hAnsi="Times New Roman"/>
      </w:rPr>
      <w:t xml:space="preserve">administracijos </w:t>
    </w:r>
    <w:r w:rsidRPr="008A3864">
      <w:rPr>
        <w:rFonts w:ascii="Times New Roman" w:hAnsi="Times New Roman"/>
      </w:rPr>
      <w:t>2025 metų veiklos plano</w:t>
    </w:r>
    <w:r>
      <w:rPr>
        <w:rFonts w:ascii="Times New Roman" w:hAnsi="Times New Roman"/>
      </w:rPr>
      <w:t xml:space="preserve"> </w:t>
    </w:r>
    <w:r w:rsidRPr="008A3864">
      <w:rPr>
        <w:rFonts w:ascii="Times New Roman" w:hAnsi="Times New Roman"/>
      </w:rPr>
      <w:t xml:space="preserve">įgyvendinimo ataskaitos </w:t>
    </w:r>
  </w:p>
  <w:p w14:paraId="5B552F4F" w14:textId="4F0D8700" w:rsidR="005A1B6B" w:rsidRPr="00764A01" w:rsidRDefault="005A1B6B" w:rsidP="005A1B6B">
    <w:pPr>
      <w:pStyle w:val="Antrats"/>
      <w:tabs>
        <w:tab w:val="center" w:pos="3969"/>
        <w:tab w:val="left" w:pos="6379"/>
      </w:tabs>
      <w:ind w:left="6480"/>
    </w:pPr>
    <w:r>
      <w:rPr>
        <w:rFonts w:ascii="Times New Roman" w:hAnsi="Times New Roman"/>
      </w:rPr>
      <w:t>14</w:t>
    </w:r>
    <w:r>
      <w:rPr>
        <w:rFonts w:ascii="Times New Roman" w:hAnsi="Times New Roman"/>
      </w:rPr>
      <w:t xml:space="preserve"> priedas</w:t>
    </w:r>
  </w:p>
  <w:p w14:paraId="5E68FFC9" w14:textId="5BEA2453" w:rsidR="00D35F44" w:rsidRPr="00D204D7" w:rsidRDefault="00D35F44" w:rsidP="00D204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ACE"/>
    <w:multiLevelType w:val="hybridMultilevel"/>
    <w:tmpl w:val="199A68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651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60356"/>
    <w:rsid w:val="000661B6"/>
    <w:rsid w:val="00094817"/>
    <w:rsid w:val="000B62CE"/>
    <w:rsid w:val="000B7F2D"/>
    <w:rsid w:val="000C15C0"/>
    <w:rsid w:val="000D2932"/>
    <w:rsid w:val="000F4925"/>
    <w:rsid w:val="001011F1"/>
    <w:rsid w:val="00107280"/>
    <w:rsid w:val="0012347B"/>
    <w:rsid w:val="00132B3D"/>
    <w:rsid w:val="00136667"/>
    <w:rsid w:val="00180A4D"/>
    <w:rsid w:val="00191DAE"/>
    <w:rsid w:val="001A154F"/>
    <w:rsid w:val="001A4AE1"/>
    <w:rsid w:val="001B2BDF"/>
    <w:rsid w:val="001D2251"/>
    <w:rsid w:val="001F155B"/>
    <w:rsid w:val="002120DC"/>
    <w:rsid w:val="0023091C"/>
    <w:rsid w:val="00265AFB"/>
    <w:rsid w:val="002873DB"/>
    <w:rsid w:val="00287A19"/>
    <w:rsid w:val="002A6960"/>
    <w:rsid w:val="002B24D7"/>
    <w:rsid w:val="002C061F"/>
    <w:rsid w:val="002D66FC"/>
    <w:rsid w:val="002E25D1"/>
    <w:rsid w:val="0036217F"/>
    <w:rsid w:val="00371ECA"/>
    <w:rsid w:val="003C5CE9"/>
    <w:rsid w:val="003E4E5C"/>
    <w:rsid w:val="00424C49"/>
    <w:rsid w:val="00433997"/>
    <w:rsid w:val="00441547"/>
    <w:rsid w:val="004430D5"/>
    <w:rsid w:val="004631BB"/>
    <w:rsid w:val="00480FC0"/>
    <w:rsid w:val="0048184E"/>
    <w:rsid w:val="00492294"/>
    <w:rsid w:val="004A10D7"/>
    <w:rsid w:val="004A5820"/>
    <w:rsid w:val="004A7836"/>
    <w:rsid w:val="004B2B15"/>
    <w:rsid w:val="004B2F14"/>
    <w:rsid w:val="004C4D7B"/>
    <w:rsid w:val="004D4C31"/>
    <w:rsid w:val="00510DA2"/>
    <w:rsid w:val="005159E2"/>
    <w:rsid w:val="0051715E"/>
    <w:rsid w:val="00530568"/>
    <w:rsid w:val="005411C5"/>
    <w:rsid w:val="0055544F"/>
    <w:rsid w:val="0055775F"/>
    <w:rsid w:val="00567D85"/>
    <w:rsid w:val="0057053A"/>
    <w:rsid w:val="00573BF3"/>
    <w:rsid w:val="00574C58"/>
    <w:rsid w:val="00580057"/>
    <w:rsid w:val="00587DB6"/>
    <w:rsid w:val="005A1B6B"/>
    <w:rsid w:val="005E37AC"/>
    <w:rsid w:val="005F23FF"/>
    <w:rsid w:val="005F4343"/>
    <w:rsid w:val="00612728"/>
    <w:rsid w:val="006277D2"/>
    <w:rsid w:val="00636712"/>
    <w:rsid w:val="00644BB6"/>
    <w:rsid w:val="006566C5"/>
    <w:rsid w:val="00681DF4"/>
    <w:rsid w:val="006A375B"/>
    <w:rsid w:val="006B79A7"/>
    <w:rsid w:val="006D6C33"/>
    <w:rsid w:val="006F1613"/>
    <w:rsid w:val="007006EE"/>
    <w:rsid w:val="00720524"/>
    <w:rsid w:val="00731BEB"/>
    <w:rsid w:val="00737680"/>
    <w:rsid w:val="007463E3"/>
    <w:rsid w:val="00762988"/>
    <w:rsid w:val="00776F4E"/>
    <w:rsid w:val="007845B6"/>
    <w:rsid w:val="007979C7"/>
    <w:rsid w:val="007B0ACD"/>
    <w:rsid w:val="007C2C77"/>
    <w:rsid w:val="007F60E0"/>
    <w:rsid w:val="00806A0C"/>
    <w:rsid w:val="00823AC6"/>
    <w:rsid w:val="00823B33"/>
    <w:rsid w:val="00844BB0"/>
    <w:rsid w:val="00845E60"/>
    <w:rsid w:val="00854A8A"/>
    <w:rsid w:val="00861B54"/>
    <w:rsid w:val="008651FE"/>
    <w:rsid w:val="00865A8A"/>
    <w:rsid w:val="008A04A3"/>
    <w:rsid w:val="008A3ED9"/>
    <w:rsid w:val="008C558C"/>
    <w:rsid w:val="008C6165"/>
    <w:rsid w:val="008E2B35"/>
    <w:rsid w:val="008F048A"/>
    <w:rsid w:val="008F70D0"/>
    <w:rsid w:val="00906D5B"/>
    <w:rsid w:val="0092686D"/>
    <w:rsid w:val="009268C3"/>
    <w:rsid w:val="009274AA"/>
    <w:rsid w:val="00932E0B"/>
    <w:rsid w:val="0093335F"/>
    <w:rsid w:val="00937F46"/>
    <w:rsid w:val="0096168D"/>
    <w:rsid w:val="00964964"/>
    <w:rsid w:val="009841F7"/>
    <w:rsid w:val="009A2D46"/>
    <w:rsid w:val="009B089B"/>
    <w:rsid w:val="009C3429"/>
    <w:rsid w:val="009C44C0"/>
    <w:rsid w:val="009C44CB"/>
    <w:rsid w:val="009D4FEB"/>
    <w:rsid w:val="009E54D9"/>
    <w:rsid w:val="009F1F6E"/>
    <w:rsid w:val="00A42B46"/>
    <w:rsid w:val="00A45555"/>
    <w:rsid w:val="00A45723"/>
    <w:rsid w:val="00A52475"/>
    <w:rsid w:val="00A60EBE"/>
    <w:rsid w:val="00A97981"/>
    <w:rsid w:val="00AA611C"/>
    <w:rsid w:val="00AB1400"/>
    <w:rsid w:val="00AB55BB"/>
    <w:rsid w:val="00AB7CDC"/>
    <w:rsid w:val="00AC4EFE"/>
    <w:rsid w:val="00AF4D2B"/>
    <w:rsid w:val="00B16B04"/>
    <w:rsid w:val="00B46663"/>
    <w:rsid w:val="00B7131F"/>
    <w:rsid w:val="00B9796F"/>
    <w:rsid w:val="00BA22A3"/>
    <w:rsid w:val="00BE2ED0"/>
    <w:rsid w:val="00BF692D"/>
    <w:rsid w:val="00C1494A"/>
    <w:rsid w:val="00C434A0"/>
    <w:rsid w:val="00C4455C"/>
    <w:rsid w:val="00CC703D"/>
    <w:rsid w:val="00CC761A"/>
    <w:rsid w:val="00CE29DC"/>
    <w:rsid w:val="00CF6FBC"/>
    <w:rsid w:val="00D01D22"/>
    <w:rsid w:val="00D10102"/>
    <w:rsid w:val="00D204D7"/>
    <w:rsid w:val="00D2181F"/>
    <w:rsid w:val="00D25F68"/>
    <w:rsid w:val="00D3233F"/>
    <w:rsid w:val="00D35F44"/>
    <w:rsid w:val="00D55485"/>
    <w:rsid w:val="00D55BB0"/>
    <w:rsid w:val="00D77E7B"/>
    <w:rsid w:val="00D903F0"/>
    <w:rsid w:val="00DB3D49"/>
    <w:rsid w:val="00E1561F"/>
    <w:rsid w:val="00E23DB1"/>
    <w:rsid w:val="00E362D8"/>
    <w:rsid w:val="00E52906"/>
    <w:rsid w:val="00E5468A"/>
    <w:rsid w:val="00E65E77"/>
    <w:rsid w:val="00E676F1"/>
    <w:rsid w:val="00E83B72"/>
    <w:rsid w:val="00EA5EA8"/>
    <w:rsid w:val="00EB4BEE"/>
    <w:rsid w:val="00EB6686"/>
    <w:rsid w:val="00EC1FF2"/>
    <w:rsid w:val="00ED4AF1"/>
    <w:rsid w:val="00EE1166"/>
    <w:rsid w:val="00EF2245"/>
    <w:rsid w:val="00EF6AF9"/>
    <w:rsid w:val="00F23D4A"/>
    <w:rsid w:val="00F47535"/>
    <w:rsid w:val="00F63066"/>
    <w:rsid w:val="00F93483"/>
    <w:rsid w:val="00FB4F70"/>
    <w:rsid w:val="00FB6FF8"/>
    <w:rsid w:val="00FE7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styleId="Pataisymai">
    <w:name w:val="Revision"/>
    <w:hidden/>
    <w:uiPriority w:val="99"/>
    <w:semiHidden/>
    <w:rsid w:val="00587DB6"/>
    <w:pPr>
      <w:spacing w:after="0" w:line="240" w:lineRule="auto"/>
    </w:pPr>
    <w:rPr>
      <w:kern w:val="0"/>
      <w:sz w:val="22"/>
      <w:szCs w:val="22"/>
      <w14:ligatures w14:val="none"/>
    </w:rPr>
  </w:style>
  <w:style w:type="table" w:styleId="Lentelstinklelis">
    <w:name w:val="Table Grid"/>
    <w:basedOn w:val="prastojilentel"/>
    <w:rsid w:val="009E54D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06A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emf"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898A-5BB1-4C31-BB9F-E31D448F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6715</Words>
  <Characters>3828</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2026-03-31T11:12:00Z</dcterms:created>
  <dc:creator>Justyna Greitiun-Zaranka</dc:creator>
  <cp:lastModifiedBy>Krystyna Cesiun</cp:lastModifiedBy>
  <dcterms:modified xsi:type="dcterms:W3CDTF">2026-04-01T07:30:00Z</dcterms:modified>
  <cp:revision>6</cp:revision>
</cp:coreProperties>
</file>