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9D03434" w:rsidR="00F342EA" w:rsidRDefault="002E6F6C" w:rsidP="00CA5379">
      <w:pPr>
        <w:spacing w:after="0" w:line="360" w:lineRule="auto"/>
        <w:rPr>
          <w:noProof/>
          <w:lang w:eastAsia="lt-LT"/>
        </w:rPr>
      </w:pPr>
      <w:r w:rsidRPr="002E6F6C">
        <w:rPr>
          <w:noProof/>
          <w:lang w:eastAsia="lt-LT"/>
        </w:rPr>
        <w:drawing>
          <wp:inline distT="0" distB="0" distL="0" distR="0" wp14:anchorId="036F8690" wp14:editId="695427C8">
            <wp:extent cx="4502150" cy="4409192"/>
            <wp:effectExtent l="0" t="0" r="0" b="0"/>
            <wp:docPr id="882178468" name="Paveikslėlis 1" descr="Paveikslėlis, kuriame yra žemėlapis, Fotografija iš oro, Vaizdas iš paukščio skrydžio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178468" name="Paveikslėlis 1" descr="Paveikslėlis, kuriame yra žemėlapis, Fotografija iš oro, Vaizdas iš paukščio skrydžio, Miesto erdvių dizai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05354" cy="441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32800C6" w:rsidR="00F342EA" w:rsidRDefault="002E6F6C" w:rsidP="00CA5379">
      <w:pPr>
        <w:spacing w:after="0" w:line="360" w:lineRule="auto"/>
        <w:rPr>
          <w:noProof/>
          <w:lang w:eastAsia="lt-LT"/>
        </w:rPr>
      </w:pPr>
      <w:r w:rsidRPr="002E6F6C">
        <w:rPr>
          <w:noProof/>
          <w:lang w:eastAsia="lt-LT"/>
        </w:rPr>
        <w:drawing>
          <wp:inline distT="0" distB="0" distL="0" distR="0" wp14:anchorId="20B270CB" wp14:editId="37BE5E62">
            <wp:extent cx="3956050" cy="3609208"/>
            <wp:effectExtent l="0" t="0" r="6350" b="0"/>
            <wp:docPr id="768727212" name="Paveikslėlis 1" descr="Paveikslėlis, kuriame yra žemėlapis, linija, Paralelė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727212" name="Paveikslėlis 1" descr="Paveikslėlis, kuriame yra žemėlapis, linija, Paralelė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9053" cy="3621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335133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E6F6C" w:rsidRPr="002E6F6C">
        <w:rPr>
          <w:noProof/>
        </w:rPr>
        <w:drawing>
          <wp:inline distT="0" distB="0" distL="0" distR="0" wp14:anchorId="662EB264" wp14:editId="09DDAE76">
            <wp:extent cx="3592386" cy="3663950"/>
            <wp:effectExtent l="0" t="0" r="8255" b="0"/>
            <wp:docPr id="837795348" name="Paveikslėlis 1" descr="Paveikslėlis, kuriame yra tekstas, žemėlapi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795348" name="Paveikslėlis 1" descr="Paveikslėlis, kuriame yra tekstas, žemėlapis, diagrama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1101" cy="367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71DD92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E6F6C" w:rsidRPr="002E6F6C">
        <w:rPr>
          <w:rFonts w:ascii="Verdana" w:hAnsi="Verdana"/>
          <w:b/>
          <w:bCs/>
          <w:i/>
          <w:iCs/>
          <w:sz w:val="18"/>
          <w:szCs w:val="18"/>
        </w:rPr>
        <w:t>4154/2000:626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0B653" w14:textId="77777777" w:rsidR="00B36EF5" w:rsidRDefault="00B36EF5" w:rsidP="003B25C1">
      <w:pPr>
        <w:spacing w:after="0" w:line="240" w:lineRule="auto"/>
      </w:pPr>
      <w:r>
        <w:separator/>
      </w:r>
    </w:p>
  </w:endnote>
  <w:endnote w:type="continuationSeparator" w:id="0">
    <w:p w14:paraId="2CB7C725" w14:textId="77777777" w:rsidR="00B36EF5" w:rsidRDefault="00B36EF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33E1B" w14:textId="77777777" w:rsidR="00B36EF5" w:rsidRDefault="00B36EF5" w:rsidP="003B25C1">
      <w:pPr>
        <w:spacing w:after="0" w:line="240" w:lineRule="auto"/>
      </w:pPr>
      <w:r>
        <w:separator/>
      </w:r>
    </w:p>
  </w:footnote>
  <w:footnote w:type="continuationSeparator" w:id="0">
    <w:p w14:paraId="4FAB981B" w14:textId="77777777" w:rsidR="00B36EF5" w:rsidRDefault="00B36EF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E6F6C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39C5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6EF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15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2025-05-28T12:20:00Z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