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BBF878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5D8A234" w:rsidR="00F342EA" w:rsidRDefault="003B2E58" w:rsidP="00CA5379">
      <w:pPr>
        <w:spacing w:after="0" w:line="360" w:lineRule="auto"/>
        <w:rPr>
          <w:noProof/>
          <w:lang w:eastAsia="lt-LT"/>
        </w:rPr>
      </w:pPr>
      <w:r w:rsidRPr="003B2E58">
        <w:rPr>
          <w:noProof/>
          <w:lang w:eastAsia="lt-LT"/>
        </w:rPr>
        <w:drawing>
          <wp:inline distT="0" distB="0" distL="0" distR="0" wp14:anchorId="02D3760B" wp14:editId="4CA74618">
            <wp:extent cx="6120130" cy="5262880"/>
            <wp:effectExtent l="0" t="0" r="0" b="0"/>
            <wp:docPr id="10026187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61876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3878577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4AE8CA27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5D94BFD9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063CA8CD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7252D981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1785364D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282488CB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5941BB68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5049ECA7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4AD5DCF7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2B2785F0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03E8C527" w14:textId="77777777" w:rsidR="003B2E58" w:rsidRDefault="003B2E58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4BBE24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B2E58" w:rsidRPr="003B2E58">
        <w:rPr>
          <w:noProof/>
        </w:rPr>
        <w:drawing>
          <wp:inline distT="0" distB="0" distL="0" distR="0" wp14:anchorId="46E5385A" wp14:editId="0D614E9D">
            <wp:extent cx="4083050" cy="3551804"/>
            <wp:effectExtent l="0" t="0" r="0" b="0"/>
            <wp:docPr id="1515134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1349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2345" cy="355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54418F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B2E58" w:rsidRPr="003B2E58">
        <w:rPr>
          <w:rFonts w:ascii="Verdana" w:hAnsi="Verdana"/>
          <w:b/>
          <w:bCs/>
          <w:i/>
          <w:iCs/>
          <w:sz w:val="18"/>
          <w:szCs w:val="18"/>
        </w:rPr>
        <w:t>4170/1500:221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C8E8A" w14:textId="77777777" w:rsidR="003D2EE5" w:rsidRDefault="003D2EE5" w:rsidP="003B25C1">
      <w:pPr>
        <w:spacing w:after="0" w:line="240" w:lineRule="auto"/>
      </w:pPr>
      <w:r>
        <w:separator/>
      </w:r>
    </w:p>
  </w:endnote>
  <w:endnote w:type="continuationSeparator" w:id="0">
    <w:p w14:paraId="4DC368B0" w14:textId="77777777" w:rsidR="003D2EE5" w:rsidRDefault="003D2EE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54F0B" w14:textId="77777777" w:rsidR="003D2EE5" w:rsidRDefault="003D2EE5" w:rsidP="003B25C1">
      <w:pPr>
        <w:spacing w:after="0" w:line="240" w:lineRule="auto"/>
      </w:pPr>
      <w:r>
        <w:separator/>
      </w:r>
    </w:p>
  </w:footnote>
  <w:footnote w:type="continuationSeparator" w:id="0">
    <w:p w14:paraId="54712018" w14:textId="77777777" w:rsidR="003D2EE5" w:rsidRDefault="003D2EE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2E58"/>
    <w:rsid w:val="003B3EBF"/>
    <w:rsid w:val="003B4D29"/>
    <w:rsid w:val="003C056D"/>
    <w:rsid w:val="003C3DBD"/>
    <w:rsid w:val="003C4105"/>
    <w:rsid w:val="003C6548"/>
    <w:rsid w:val="003D25CF"/>
    <w:rsid w:val="003D2EE5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02AD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2024-12-05T07:24:00Z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