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06827" w14:textId="77777777" w:rsidR="005E52DC" w:rsidRDefault="005E52DC" w:rsidP="005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VILNIAUS RAJONO SAVIVALDYBĖS ADMINISTRACIJOS </w:t>
      </w:r>
    </w:p>
    <w:p w14:paraId="51A87DC1" w14:textId="59DB0DF8" w:rsidR="005E52DC" w:rsidRDefault="00D17658" w:rsidP="005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PAGIRIŲ</w:t>
      </w:r>
      <w:r w:rsidR="005E52D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SENIŪNIJOS SENIŪN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Ė</w:t>
      </w:r>
    </w:p>
    <w:p w14:paraId="5A56D7C7" w14:textId="77777777" w:rsidR="005E52DC" w:rsidRDefault="005E52DC" w:rsidP="005E52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0A0C8EE" w14:textId="77777777" w:rsidR="005E52DC" w:rsidRDefault="005E52DC" w:rsidP="005E52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D113422" w14:textId="0302E23A" w:rsidR="005E52DC" w:rsidRDefault="005E52DC" w:rsidP="005E52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Vilniaus rajono savivaldybės administracijos </w:t>
      </w:r>
    </w:p>
    <w:p w14:paraId="6809C04F" w14:textId="3827D1B4" w:rsidR="005E52DC" w:rsidRDefault="002B6B1B" w:rsidP="005E52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B6B1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Žemės tvarkymo ir administravimo skyriu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</w:t>
      </w:r>
    </w:p>
    <w:p w14:paraId="5ABA5A73" w14:textId="77777777" w:rsidR="002B6B1B" w:rsidRDefault="002B6B1B" w:rsidP="005E52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2D39D2F" w14:textId="77777777" w:rsidR="001D08AB" w:rsidRDefault="001D08AB" w:rsidP="005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59238D3C" w14:textId="348A906E" w:rsidR="005E52DC" w:rsidRDefault="005E52DC" w:rsidP="005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TARNYBINIS PRANEŠIMAS</w:t>
      </w:r>
    </w:p>
    <w:p w14:paraId="074466A4" w14:textId="66D74BC7" w:rsidR="005E52DC" w:rsidRPr="005E52DC" w:rsidRDefault="005E52DC" w:rsidP="005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DĖL </w:t>
      </w:r>
      <w:r w:rsidR="00B90C7A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ŽEMĖS SKLYPO NAUDOJIMO BŪDO PAKEITIMO</w:t>
      </w:r>
    </w:p>
    <w:p w14:paraId="210C375A" w14:textId="77777777" w:rsidR="005E52DC" w:rsidRDefault="005E52DC" w:rsidP="005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6CB43BF4" w14:textId="655FD184" w:rsidR="005E52DC" w:rsidRDefault="005E52DC" w:rsidP="005E52D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2025 m. </w:t>
      </w:r>
      <w:r w:rsidR="00B90C7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gruodži</w:t>
      </w:r>
      <w:r w:rsidR="00A232F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 23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  d. Nr. </w:t>
      </w:r>
    </w:p>
    <w:p w14:paraId="596CEBB0" w14:textId="529EB85E" w:rsidR="005E52DC" w:rsidRDefault="00D17658" w:rsidP="005E52D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Pagiriai</w:t>
      </w:r>
    </w:p>
    <w:p w14:paraId="215C0425" w14:textId="7609C54A" w:rsidR="00B90C7A" w:rsidRPr="00B90C7A" w:rsidRDefault="00B90C7A" w:rsidP="00B90C7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6217C007" w14:textId="77777777" w:rsidR="00B90C7A" w:rsidRPr="00B90C7A" w:rsidRDefault="00B90C7A" w:rsidP="00B90C7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CC8D7BA" w14:textId="542BA943" w:rsidR="00B90C7A" w:rsidRPr="00B90C7A" w:rsidRDefault="00B90C7A" w:rsidP="00D56B87">
      <w:pPr>
        <w:spacing w:after="0" w:line="360" w:lineRule="auto"/>
        <w:ind w:firstLine="1296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B90C7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Prašau pakeisti žemės sklypo, esančio adresu</w:t>
      </w:r>
      <w:r w:rsidR="00A232F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Alyvų g. 2, Pagirių k., Pagirių sen., Vilniaus r.</w:t>
      </w:r>
      <w:r w:rsidRPr="00B90C7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unikalus Nr. </w:t>
      </w:r>
      <w:r w:rsidR="008A3A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4400-6012-0456</w:t>
      </w:r>
      <w:r w:rsidRPr="00B90C7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F85F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pagal Vilniaus rajono</w:t>
      </w:r>
      <w:r w:rsidR="006C2D3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savivaldybės</w:t>
      </w:r>
      <w:r w:rsidR="00F85F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tarybos sprendimą </w:t>
      </w:r>
      <w:r w:rsidR="00DE7BB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2018 m. spalio  mėn. 26 d. Nr. T3-352 </w:t>
      </w:r>
      <w:r w:rsidR="00FD622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paskirtą </w:t>
      </w:r>
      <w:r w:rsidRPr="00B90C7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naudojimo būdą</w:t>
      </w:r>
      <w:r w:rsidR="00BE19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iš </w:t>
      </w:r>
      <w:r w:rsidRPr="00B90C7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visuomeninės paskirties teritorijos į bendro naudojimo teritoriją.</w:t>
      </w:r>
      <w:r w:rsidR="008A3A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B90C7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Naudojimo būdo pakeitimas leistų tinkamai tvarkyti sklypą ir naudoti jį pagal galiojančius teisės aktus.</w:t>
      </w:r>
      <w:r w:rsidR="00A232F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</w:p>
    <w:p w14:paraId="756D890C" w14:textId="77777777" w:rsidR="00D56B87" w:rsidRDefault="00D56B87" w:rsidP="00B90C7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182FF0B" w14:textId="5DDE28DF" w:rsidR="00B90C7A" w:rsidRDefault="00B8302B" w:rsidP="00B90C7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PRIDEDAMA</w:t>
      </w:r>
      <w:r w:rsidR="00E0043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 Registro centro ištaras, 2 lapai</w:t>
      </w:r>
    </w:p>
    <w:p w14:paraId="6C81A565" w14:textId="4FE63969" w:rsidR="00E00437" w:rsidRDefault="00E00437" w:rsidP="00B90C7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 xml:space="preserve">    </w:t>
      </w:r>
      <w:r w:rsidR="00E6377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Vilniaus rajono savivaldybės sprendimas, 1 lapas</w:t>
      </w:r>
    </w:p>
    <w:p w14:paraId="52E3C36C" w14:textId="1B03CF99" w:rsidR="005E52DC" w:rsidRPr="005E52DC" w:rsidRDefault="00E86C1D" w:rsidP="00D1765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 xml:space="preserve">    </w:t>
      </w:r>
    </w:p>
    <w:p w14:paraId="6D859E1E" w14:textId="77777777" w:rsidR="005E52DC" w:rsidRDefault="005E52DC" w:rsidP="00D1765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3A0FCD80" w14:textId="77777777" w:rsidR="005E52DC" w:rsidRDefault="005E52DC" w:rsidP="005E52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B4B70DC" w14:textId="138A071D" w:rsidR="005E52DC" w:rsidRDefault="009F6782" w:rsidP="00541F26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Agata Toločko </w:t>
      </w:r>
    </w:p>
    <w:p w14:paraId="6100553C" w14:textId="77777777" w:rsidR="005E52DC" w:rsidRDefault="005E52DC" w:rsidP="005E52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64D2CDB0" w14:textId="77777777" w:rsidR="005E52DC" w:rsidRDefault="005E52DC" w:rsidP="005E52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629D28D" w14:textId="77777777" w:rsidR="005E52DC" w:rsidRDefault="005E52DC" w:rsidP="005E52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D7F1722" w14:textId="77777777" w:rsidR="005E52DC" w:rsidRDefault="005E52DC" w:rsidP="005E52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A406ACB" w14:textId="77777777" w:rsidR="005E52DC" w:rsidRDefault="005E52DC" w:rsidP="005E52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284E9FE" w14:textId="77777777" w:rsidR="005E52DC" w:rsidRDefault="005E52DC" w:rsidP="005E52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81A31D9" w14:textId="77777777" w:rsidR="005E52DC" w:rsidRDefault="005E52DC" w:rsidP="005E52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0E72CA3" w14:textId="77777777" w:rsidR="005E52DC" w:rsidRDefault="005E52DC" w:rsidP="005E52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2ADB3FE1" w14:textId="77777777" w:rsidR="005E52DC" w:rsidRDefault="005E52DC" w:rsidP="005E52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65B48C0B" w14:textId="77777777" w:rsidR="005E52DC" w:rsidRDefault="005E52DC" w:rsidP="005E52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E8EF6CA" w14:textId="77777777" w:rsidR="00553495" w:rsidRDefault="00553495" w:rsidP="005E52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348AC2D3" w14:textId="77777777" w:rsidR="005E52DC" w:rsidRDefault="005E52DC" w:rsidP="005E52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387F4FB2" w14:textId="77777777" w:rsidR="005E52DC" w:rsidRDefault="005E52DC" w:rsidP="005E52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63C7C50E" w14:textId="59066E6A" w:rsidR="005E52DC" w:rsidRPr="005E52DC" w:rsidRDefault="005E52DC" w:rsidP="005E52D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sectPr w:rsidR="005E52DC" w:rsidRPr="005E52DC" w:rsidSect="005E52D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2C00EB"/>
    <w:multiLevelType w:val="multilevel"/>
    <w:tmpl w:val="C06A3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4288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2DC"/>
    <w:rsid w:val="00060985"/>
    <w:rsid w:val="00102570"/>
    <w:rsid w:val="00137309"/>
    <w:rsid w:val="0019515D"/>
    <w:rsid w:val="001D08AB"/>
    <w:rsid w:val="00212254"/>
    <w:rsid w:val="0022027E"/>
    <w:rsid w:val="002B2AC8"/>
    <w:rsid w:val="002B6B1B"/>
    <w:rsid w:val="003923D7"/>
    <w:rsid w:val="004B042D"/>
    <w:rsid w:val="004F29D4"/>
    <w:rsid w:val="0051506C"/>
    <w:rsid w:val="00541F26"/>
    <w:rsid w:val="00553495"/>
    <w:rsid w:val="005E52DC"/>
    <w:rsid w:val="006C2D33"/>
    <w:rsid w:val="00712833"/>
    <w:rsid w:val="0071698D"/>
    <w:rsid w:val="008A3A8F"/>
    <w:rsid w:val="008B6810"/>
    <w:rsid w:val="008B6A58"/>
    <w:rsid w:val="009275A9"/>
    <w:rsid w:val="009A6124"/>
    <w:rsid w:val="009F6782"/>
    <w:rsid w:val="00A108C9"/>
    <w:rsid w:val="00A14091"/>
    <w:rsid w:val="00A232F1"/>
    <w:rsid w:val="00A27A75"/>
    <w:rsid w:val="00B263D0"/>
    <w:rsid w:val="00B8302B"/>
    <w:rsid w:val="00B90C7A"/>
    <w:rsid w:val="00BE19A4"/>
    <w:rsid w:val="00C01D3D"/>
    <w:rsid w:val="00D17658"/>
    <w:rsid w:val="00D309C5"/>
    <w:rsid w:val="00D47DC7"/>
    <w:rsid w:val="00D527EF"/>
    <w:rsid w:val="00D56B87"/>
    <w:rsid w:val="00D902BC"/>
    <w:rsid w:val="00DE081A"/>
    <w:rsid w:val="00DE7BBA"/>
    <w:rsid w:val="00E00437"/>
    <w:rsid w:val="00E63771"/>
    <w:rsid w:val="00E86C1D"/>
    <w:rsid w:val="00F85F9F"/>
    <w:rsid w:val="00FA162F"/>
    <w:rsid w:val="00FD6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06A19"/>
  <w15:chartTrackingRefBased/>
  <w15:docId w15:val="{C348F6B9-642B-4064-B5D9-DF1DD1453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E52DC"/>
    <w:pPr>
      <w:spacing w:line="256" w:lineRule="auto"/>
    </w:pPr>
  </w:style>
  <w:style w:type="paragraph" w:styleId="Antrat1">
    <w:name w:val="heading 1"/>
    <w:basedOn w:val="prastasis"/>
    <w:next w:val="prastasis"/>
    <w:link w:val="Antrat1Diagrama"/>
    <w:uiPriority w:val="9"/>
    <w:qFormat/>
    <w:rsid w:val="005E52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E52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E52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E52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E52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E52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E52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E52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E52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E52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E52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E52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E52DC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E52DC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E52DC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E52DC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E52DC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E52DC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E52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E52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E52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E52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E52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5E52D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E52DC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5E52DC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E52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E52DC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E52D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9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<Relationship Id="rId1" Target="numbering.xml"
                 Type="http://schemas.openxmlformats.org/officeDocument/2006/relationships/numbering"/>
   <Relationship Id="rId2" Target="styles.xml"
                 Type="http://schemas.openxmlformats.org/officeDocument/2006/relationships/styles"/>
   <Relationship Id="rId3" Target="settings.xml"
                 Type="http://schemas.openxmlformats.org/officeDocument/2006/relationships/settings"/>
   <Relationship Id="rId4" Target="webSettings.xml"
                 Type="http://schemas.openxmlformats.org/officeDocument/2006/relationships/webSettings"/>
   <Relationship Id="rId5" Target="fontTable.xml"
                 Type="http://schemas.openxmlformats.org/officeDocument/2006/relationships/fontTable"/>
   <Relationship Id="rId6" Target="theme/theme1.xml"
                 Type="http://schemas.openxmlformats.org/officeDocument/2006/relationships/theme"/>
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524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2025-12-23T11:05:00Z</dcterms:created>
  <dc:creator>Krystina Karpovič</dc:creator>
  <cp:lastModifiedBy>Jelena Beliak</cp:lastModifiedBy>
  <dcterms:modified xsi:type="dcterms:W3CDTF">2025-12-23T11:06:00Z</dcterms:modified>
  <cp:revision>3</cp:revision>
</cp:coreProperties>
</file>