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75AF27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E701F9F" w:rsidR="00F342EA" w:rsidRDefault="00C17B24" w:rsidP="00CA5379">
      <w:pPr>
        <w:spacing w:after="0" w:line="360" w:lineRule="auto"/>
        <w:rPr>
          <w:noProof/>
          <w:lang w:eastAsia="lt-LT"/>
        </w:rPr>
      </w:pPr>
      <w:r w:rsidRPr="00C17B24">
        <w:rPr>
          <w:noProof/>
          <w:lang w:eastAsia="lt-LT"/>
        </w:rPr>
        <w:drawing>
          <wp:inline distT="0" distB="0" distL="0" distR="0" wp14:anchorId="6E79E5BC" wp14:editId="4E2969ED">
            <wp:extent cx="3113637" cy="3742632"/>
            <wp:effectExtent l="0" t="0" r="0" b="0"/>
            <wp:docPr id="378529079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529079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22162" cy="3752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44D1BA0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F3DCAE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E9ED1C3">
                <wp:simplePos x="0" y="0"/>
                <wp:positionH relativeFrom="margin">
                  <wp:posOffset>2094864</wp:posOffset>
                </wp:positionH>
                <wp:positionV relativeFrom="paragraph">
                  <wp:posOffset>1627504</wp:posOffset>
                </wp:positionV>
                <wp:extent cx="327025" cy="2003425"/>
                <wp:effectExtent l="38100" t="38100" r="349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27025" cy="2003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780B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95pt;margin-top:128.15pt;width:25.75pt;height:157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27255" w:rsidRPr="00627255">
        <w:rPr>
          <w:noProof/>
        </w:rPr>
        <w:drawing>
          <wp:inline distT="0" distB="0" distL="0" distR="0" wp14:anchorId="509D193A" wp14:editId="20DAB5E7">
            <wp:extent cx="3448050" cy="3505043"/>
            <wp:effectExtent l="0" t="0" r="0" b="635"/>
            <wp:docPr id="1954043054" name="Paveikslėlis 1" descr="Paveikslėlis, kuriame yra linija, Spalvingum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043054" name="Paveikslėlis 1" descr="Paveikslėlis, kuriame yra linija, Spalvingum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56007" cy="3513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9E6F75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17B24" w:rsidRPr="00C17B24">
        <w:rPr>
          <w:rFonts w:ascii="Verdana" w:hAnsi="Verdana"/>
          <w:b/>
          <w:bCs/>
          <w:i/>
          <w:iCs/>
          <w:sz w:val="18"/>
          <w:szCs w:val="18"/>
        </w:rPr>
        <w:t>4120/0100:1388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52B5A" w14:textId="77777777" w:rsidR="009440EA" w:rsidRDefault="009440EA" w:rsidP="003B25C1">
      <w:pPr>
        <w:spacing w:after="0" w:line="240" w:lineRule="auto"/>
      </w:pPr>
      <w:r>
        <w:separator/>
      </w:r>
    </w:p>
  </w:endnote>
  <w:endnote w:type="continuationSeparator" w:id="0">
    <w:p w14:paraId="4D5ACC79" w14:textId="77777777" w:rsidR="009440EA" w:rsidRDefault="009440E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0EB78" w14:textId="77777777" w:rsidR="009440EA" w:rsidRDefault="009440EA" w:rsidP="003B25C1">
      <w:pPr>
        <w:spacing w:after="0" w:line="240" w:lineRule="auto"/>
      </w:pPr>
      <w:r>
        <w:separator/>
      </w:r>
    </w:p>
  </w:footnote>
  <w:footnote w:type="continuationSeparator" w:id="0">
    <w:p w14:paraId="3F9DB422" w14:textId="77777777" w:rsidR="009440EA" w:rsidRDefault="009440E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27255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57F0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364AE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0EA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B4E76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9D"/>
    <w:rsid w:val="00C149E8"/>
    <w:rsid w:val="00C15983"/>
    <w:rsid w:val="00C17B24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3E3F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34E13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A5F26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40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2025-12-10T11:41:00Z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